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F430" w14:textId="61A1E39D" w:rsidR="00DC28D1" w:rsidRDefault="00DC28D1" w:rsidP="00DC28D1">
      <w:pPr>
        <w:jc w:val="right"/>
        <w:rPr>
          <w:rFonts w:ascii="Monotype Corsiva" w:hAnsi="Monotype Corsiva"/>
          <w:color w:val="0070C0"/>
          <w:sz w:val="44"/>
          <w:szCs w:val="44"/>
        </w:rPr>
      </w:pPr>
      <w:r>
        <w:rPr>
          <w:rFonts w:ascii="Monotype Corsiva" w:hAnsi="Monotype Corsiva"/>
          <w:noProof/>
          <w:sz w:val="44"/>
          <w:szCs w:val="44"/>
        </w:rPr>
        <w:drawing>
          <wp:anchor distT="0" distB="0" distL="114300" distR="114300" simplePos="0" relativeHeight="251658240" behindDoc="0" locked="0" layoutInCell="1" allowOverlap="1" wp14:anchorId="358E1A2C" wp14:editId="6800A0B3">
            <wp:simplePos x="0" y="0"/>
            <wp:positionH relativeFrom="margin">
              <wp:posOffset>5450205</wp:posOffset>
            </wp:positionH>
            <wp:positionV relativeFrom="paragraph">
              <wp:posOffset>1905</wp:posOffset>
            </wp:positionV>
            <wp:extent cx="105410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ed Heart Caterpill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100" cy="828675"/>
                    </a:xfrm>
                    <a:prstGeom prst="rect">
                      <a:avLst/>
                    </a:prstGeom>
                  </pic:spPr>
                </pic:pic>
              </a:graphicData>
            </a:graphic>
            <wp14:sizeRelH relativeFrom="margin">
              <wp14:pctWidth>0</wp14:pctWidth>
            </wp14:sizeRelH>
            <wp14:sizeRelV relativeFrom="margin">
              <wp14:pctHeight>0</wp14:pctHeight>
            </wp14:sizeRelV>
          </wp:anchor>
        </w:drawing>
      </w:r>
    </w:p>
    <w:p w14:paraId="145EFCEF" w14:textId="54C9ED4F" w:rsidR="00DC28D1" w:rsidRPr="00DC28D1" w:rsidRDefault="00DC28D1" w:rsidP="00DC28D1">
      <w:pPr>
        <w:jc w:val="right"/>
        <w:rPr>
          <w:rFonts w:ascii="Monotype Corsiva" w:hAnsi="Monotype Corsiva"/>
          <w:sz w:val="44"/>
          <w:szCs w:val="44"/>
        </w:rPr>
      </w:pPr>
      <w:r w:rsidRPr="00DC28D1">
        <w:rPr>
          <w:rFonts w:ascii="Monotype Corsiva" w:hAnsi="Monotype Corsiva"/>
          <w:color w:val="0070C0"/>
          <w:sz w:val="44"/>
          <w:szCs w:val="44"/>
        </w:rPr>
        <w:t xml:space="preserve">Kennet Valley Caterpillars Pre-School </w:t>
      </w:r>
    </w:p>
    <w:p w14:paraId="284E5543" w14:textId="1E6D5D8B" w:rsidR="00DC28D1" w:rsidRPr="00DC28D1" w:rsidRDefault="00DC28D1" w:rsidP="00DC28D1">
      <w:pPr>
        <w:jc w:val="right"/>
        <w:rPr>
          <w:color w:val="0070C0"/>
        </w:rPr>
      </w:pPr>
      <w:proofErr w:type="spellStart"/>
      <w:r w:rsidRPr="00DC28D1">
        <w:rPr>
          <w:color w:val="0070C0"/>
        </w:rPr>
        <w:t>Holybrook</w:t>
      </w:r>
      <w:proofErr w:type="spellEnd"/>
      <w:r w:rsidRPr="00DC28D1">
        <w:rPr>
          <w:color w:val="0070C0"/>
        </w:rPr>
        <w:t xml:space="preserve"> Centre, Carters Rise, Fords Farm, Reading RG31 7YT</w:t>
      </w:r>
    </w:p>
    <w:p w14:paraId="4E54C67A" w14:textId="778B49BF" w:rsidR="004F271E" w:rsidRPr="00DC28D1" w:rsidRDefault="0019422A" w:rsidP="004F271E">
      <w:pPr>
        <w:jc w:val="center"/>
        <w:rPr>
          <w:b/>
          <w:sz w:val="32"/>
          <w:szCs w:val="32"/>
          <w:u w:val="single"/>
        </w:rPr>
      </w:pPr>
      <w:r>
        <w:rPr>
          <w:b/>
          <w:sz w:val="32"/>
          <w:szCs w:val="32"/>
          <w:u w:val="single"/>
        </w:rPr>
        <w:t>Job Description</w:t>
      </w:r>
    </w:p>
    <w:p w14:paraId="7B70DE08" w14:textId="77777777" w:rsidR="009B494A" w:rsidRDefault="009B494A" w:rsidP="004F271E">
      <w:pPr>
        <w:rPr>
          <w:b/>
          <w:sz w:val="28"/>
          <w:szCs w:val="28"/>
        </w:rPr>
      </w:pPr>
    </w:p>
    <w:p w14:paraId="667657B1" w14:textId="2290F4E6" w:rsidR="004F271E" w:rsidRPr="00BB7AA5" w:rsidRDefault="004F271E" w:rsidP="004F271E">
      <w:pPr>
        <w:rPr>
          <w:sz w:val="28"/>
          <w:szCs w:val="28"/>
        </w:rPr>
      </w:pPr>
      <w:r w:rsidRPr="00BB7AA5">
        <w:rPr>
          <w:b/>
          <w:sz w:val="28"/>
          <w:szCs w:val="28"/>
        </w:rPr>
        <w:t>Job Title:</w:t>
      </w:r>
      <w:r w:rsidRPr="00BB7AA5">
        <w:rPr>
          <w:sz w:val="28"/>
          <w:szCs w:val="28"/>
        </w:rPr>
        <w:tab/>
      </w:r>
      <w:r w:rsidRPr="00BB7AA5">
        <w:rPr>
          <w:sz w:val="28"/>
          <w:szCs w:val="28"/>
        </w:rPr>
        <w:tab/>
      </w:r>
      <w:r w:rsidR="00F37552">
        <w:rPr>
          <w:sz w:val="28"/>
          <w:szCs w:val="28"/>
        </w:rPr>
        <w:t>Early Years</w:t>
      </w:r>
      <w:bookmarkStart w:id="0" w:name="_GoBack"/>
      <w:bookmarkEnd w:id="0"/>
      <w:r w:rsidRPr="00BB7AA5">
        <w:rPr>
          <w:sz w:val="28"/>
          <w:szCs w:val="28"/>
        </w:rPr>
        <w:t xml:space="preserve"> </w:t>
      </w:r>
      <w:r w:rsidR="00576F84">
        <w:rPr>
          <w:sz w:val="28"/>
          <w:szCs w:val="28"/>
        </w:rPr>
        <w:t>Assistant</w:t>
      </w:r>
    </w:p>
    <w:p w14:paraId="650F137D" w14:textId="77777777" w:rsidR="004F271E" w:rsidRPr="00BB7AA5" w:rsidRDefault="004F271E" w:rsidP="004F271E">
      <w:pPr>
        <w:rPr>
          <w:sz w:val="28"/>
          <w:szCs w:val="28"/>
        </w:rPr>
      </w:pPr>
      <w:r w:rsidRPr="00BB7AA5">
        <w:rPr>
          <w:b/>
          <w:sz w:val="28"/>
          <w:szCs w:val="28"/>
        </w:rPr>
        <w:t>Based:</w:t>
      </w:r>
      <w:r w:rsidRPr="00BB7AA5">
        <w:rPr>
          <w:b/>
          <w:sz w:val="28"/>
          <w:szCs w:val="28"/>
        </w:rPr>
        <w:tab/>
      </w:r>
      <w:r w:rsidRPr="00BB7AA5">
        <w:rPr>
          <w:sz w:val="28"/>
          <w:szCs w:val="28"/>
        </w:rPr>
        <w:tab/>
      </w:r>
      <w:proofErr w:type="spellStart"/>
      <w:r w:rsidRPr="00BB7AA5">
        <w:rPr>
          <w:sz w:val="28"/>
          <w:szCs w:val="28"/>
        </w:rPr>
        <w:t>Holybrook</w:t>
      </w:r>
      <w:proofErr w:type="spellEnd"/>
      <w:r w:rsidRPr="00BB7AA5">
        <w:rPr>
          <w:sz w:val="28"/>
          <w:szCs w:val="28"/>
        </w:rPr>
        <w:t xml:space="preserve"> Centre, Carters Rise, Fords Farm RG31 7YT</w:t>
      </w:r>
    </w:p>
    <w:p w14:paraId="0E6B9BB9" w14:textId="02F3805F" w:rsidR="004F271E" w:rsidRPr="00BB7AA5" w:rsidRDefault="004F271E" w:rsidP="004F271E">
      <w:pPr>
        <w:rPr>
          <w:sz w:val="28"/>
          <w:szCs w:val="28"/>
        </w:rPr>
      </w:pPr>
      <w:r w:rsidRPr="00BB7AA5">
        <w:rPr>
          <w:b/>
          <w:sz w:val="28"/>
          <w:szCs w:val="28"/>
        </w:rPr>
        <w:t>Responsible to:</w:t>
      </w:r>
      <w:r w:rsidRPr="00BB7AA5">
        <w:rPr>
          <w:b/>
          <w:sz w:val="28"/>
          <w:szCs w:val="28"/>
        </w:rPr>
        <w:tab/>
      </w:r>
      <w:r>
        <w:rPr>
          <w:sz w:val="28"/>
          <w:szCs w:val="28"/>
        </w:rPr>
        <w:t>Pre-School Manager</w:t>
      </w:r>
    </w:p>
    <w:p w14:paraId="5141BE9B" w14:textId="2B413A66" w:rsidR="004F271E" w:rsidRPr="00DC28D1" w:rsidRDefault="004F271E" w:rsidP="004F271E">
      <w:pPr>
        <w:rPr>
          <w:sz w:val="32"/>
          <w:szCs w:val="32"/>
        </w:rPr>
      </w:pPr>
      <w:r w:rsidRPr="00BB7AA5">
        <w:rPr>
          <w:b/>
          <w:sz w:val="28"/>
          <w:szCs w:val="28"/>
        </w:rPr>
        <w:t>Responsible for:</w:t>
      </w:r>
      <w:r w:rsidRPr="00BB7AA5">
        <w:rPr>
          <w:sz w:val="28"/>
          <w:szCs w:val="28"/>
        </w:rPr>
        <w:tab/>
      </w:r>
      <w:r>
        <w:rPr>
          <w:sz w:val="28"/>
          <w:szCs w:val="28"/>
        </w:rPr>
        <w:t>None</w:t>
      </w:r>
    </w:p>
    <w:p w14:paraId="623A1533" w14:textId="77777777" w:rsidR="004F271E" w:rsidRDefault="004F271E" w:rsidP="004F271E">
      <w:pPr>
        <w:pBdr>
          <w:bottom w:val="single" w:sz="4" w:space="1" w:color="auto"/>
        </w:pBdr>
      </w:pPr>
    </w:p>
    <w:p w14:paraId="2CF3D5ED" w14:textId="77777777" w:rsidR="004F271E" w:rsidRDefault="004F271E" w:rsidP="004F271E">
      <w:pPr>
        <w:ind w:left="2880" w:hanging="2880"/>
        <w:rPr>
          <w:b/>
          <w:sz w:val="28"/>
          <w:szCs w:val="28"/>
        </w:rPr>
      </w:pPr>
      <w:r w:rsidRPr="00BB7AA5">
        <w:rPr>
          <w:b/>
          <w:sz w:val="28"/>
          <w:szCs w:val="28"/>
        </w:rPr>
        <w:t>Job Purpose:</w:t>
      </w:r>
    </w:p>
    <w:p w14:paraId="2162C0F6" w14:textId="44CB5C12" w:rsidR="004F271E" w:rsidRPr="0036536A" w:rsidRDefault="004F271E" w:rsidP="004F271E">
      <w:pPr>
        <w:ind w:left="1701"/>
        <w:rPr>
          <w:b/>
          <w:sz w:val="28"/>
          <w:szCs w:val="28"/>
        </w:rPr>
      </w:pPr>
      <w:r w:rsidRPr="004F271E">
        <w:rPr>
          <w:sz w:val="24"/>
          <w:szCs w:val="24"/>
        </w:rPr>
        <w:t>To provide inclusive play and learning opportunities for all children attending the setting and to maintain a safe, stimulating and enjoyable environment.</w:t>
      </w:r>
    </w:p>
    <w:p w14:paraId="64916B5E" w14:textId="77777777" w:rsidR="004F271E" w:rsidRDefault="004F271E" w:rsidP="004F271E">
      <w:pPr>
        <w:pBdr>
          <w:bottom w:val="single" w:sz="4" w:space="1" w:color="auto"/>
        </w:pBdr>
      </w:pPr>
    </w:p>
    <w:p w14:paraId="1B22EBC4" w14:textId="77777777" w:rsidR="004F271E" w:rsidRPr="00BB7AA5" w:rsidRDefault="004F271E" w:rsidP="004F271E">
      <w:pPr>
        <w:ind w:left="2880" w:hanging="2880"/>
        <w:rPr>
          <w:b/>
          <w:sz w:val="28"/>
          <w:szCs w:val="28"/>
        </w:rPr>
      </w:pPr>
      <w:r w:rsidRPr="00BB7AA5">
        <w:rPr>
          <w:b/>
          <w:sz w:val="28"/>
          <w:szCs w:val="28"/>
        </w:rPr>
        <w:t>Safeguarding requirement:</w:t>
      </w:r>
    </w:p>
    <w:p w14:paraId="25BB779A" w14:textId="77777777" w:rsidR="004F271E" w:rsidRPr="00BB7AA5" w:rsidRDefault="004F271E" w:rsidP="004F271E">
      <w:pPr>
        <w:ind w:left="1701"/>
        <w:rPr>
          <w:sz w:val="24"/>
          <w:szCs w:val="24"/>
        </w:rPr>
      </w:pPr>
      <w:r w:rsidRPr="00BB7AA5">
        <w:rPr>
          <w:sz w:val="24"/>
          <w:szCs w:val="24"/>
        </w:rPr>
        <w:t>Kennet Valley Caterpillars is committed to safeguard and promote the welfare of children and young people. It is a requirement of all staff that they share this commitment and follow the prescribed policy and procedure to continuously promote a culture of safeguarding across the whole organisation.</w:t>
      </w:r>
    </w:p>
    <w:p w14:paraId="23E807AB" w14:textId="77777777" w:rsidR="004F271E" w:rsidRDefault="004F271E" w:rsidP="004F271E">
      <w:pPr>
        <w:pBdr>
          <w:bottom w:val="single" w:sz="4" w:space="1" w:color="auto"/>
        </w:pBdr>
      </w:pPr>
    </w:p>
    <w:p w14:paraId="629D2404" w14:textId="77777777" w:rsidR="004F271E" w:rsidRPr="00BB7AA5" w:rsidRDefault="004F271E" w:rsidP="004F271E">
      <w:pPr>
        <w:ind w:left="2880" w:hanging="2880"/>
        <w:rPr>
          <w:b/>
          <w:sz w:val="28"/>
          <w:szCs w:val="28"/>
        </w:rPr>
      </w:pPr>
      <w:r>
        <w:rPr>
          <w:b/>
          <w:sz w:val="28"/>
          <w:szCs w:val="28"/>
        </w:rPr>
        <w:t>Main Duties</w:t>
      </w:r>
      <w:r w:rsidRPr="00BB7AA5">
        <w:rPr>
          <w:b/>
          <w:sz w:val="28"/>
          <w:szCs w:val="28"/>
        </w:rPr>
        <w:t>:</w:t>
      </w:r>
    </w:p>
    <w:p w14:paraId="417B95E7" w14:textId="1FAB2934" w:rsidR="004F271E" w:rsidRPr="0036536A" w:rsidRDefault="004F271E" w:rsidP="004F271E"/>
    <w:p w14:paraId="5E0A1C0B" w14:textId="77777777" w:rsidR="00576F84" w:rsidRDefault="00576F84" w:rsidP="004F271E">
      <w:pPr>
        <w:pStyle w:val="ListParagraph"/>
        <w:numPr>
          <w:ilvl w:val="0"/>
          <w:numId w:val="8"/>
        </w:numPr>
        <w:ind w:left="1701"/>
      </w:pPr>
      <w:r>
        <w:t>To assist with planning and carry through activities based on the Early Years Foundation Stage appropriate for the children’s development.</w:t>
      </w:r>
    </w:p>
    <w:p w14:paraId="73DCBF96" w14:textId="77777777" w:rsidR="00576F84" w:rsidRDefault="00576F84" w:rsidP="004F271E">
      <w:pPr>
        <w:pStyle w:val="ListParagraph"/>
        <w:numPr>
          <w:ilvl w:val="0"/>
          <w:numId w:val="8"/>
        </w:numPr>
        <w:ind w:left="1701"/>
      </w:pPr>
      <w:r>
        <w:t>To provide a high quality of care.</w:t>
      </w:r>
    </w:p>
    <w:p w14:paraId="2642616D" w14:textId="77777777" w:rsidR="00576F84" w:rsidRDefault="00576F84" w:rsidP="004F271E">
      <w:pPr>
        <w:pStyle w:val="ListParagraph"/>
        <w:numPr>
          <w:ilvl w:val="0"/>
          <w:numId w:val="8"/>
        </w:numPr>
        <w:ind w:left="1701"/>
      </w:pPr>
      <w:r>
        <w:t>To keep informative, accurate and up-to-date records, including records of progress and any behavioural or developmental reports.</w:t>
      </w:r>
    </w:p>
    <w:p w14:paraId="2E4F0D6B" w14:textId="77777777" w:rsidR="00576F84" w:rsidRDefault="00576F84" w:rsidP="004F271E">
      <w:pPr>
        <w:pStyle w:val="ListParagraph"/>
        <w:numPr>
          <w:ilvl w:val="0"/>
          <w:numId w:val="8"/>
        </w:numPr>
        <w:ind w:left="1701"/>
      </w:pPr>
      <w:r>
        <w:t xml:space="preserve">To work as part of a team with new staff, students and </w:t>
      </w:r>
      <w:proofErr w:type="gramStart"/>
      <w:r>
        <w:t>parents</w:t>
      </w:r>
      <w:proofErr w:type="gramEnd"/>
      <w:r>
        <w:t xml:space="preserve"> volunteers.</w:t>
      </w:r>
    </w:p>
    <w:p w14:paraId="4F1A9C64" w14:textId="77777777" w:rsidR="00576F84" w:rsidRDefault="00576F84" w:rsidP="004F271E">
      <w:pPr>
        <w:pStyle w:val="ListParagraph"/>
        <w:numPr>
          <w:ilvl w:val="0"/>
          <w:numId w:val="8"/>
        </w:numPr>
        <w:ind w:left="1701"/>
      </w:pPr>
      <w:r>
        <w:t>Liaise with outside agencies as required.</w:t>
      </w:r>
    </w:p>
    <w:p w14:paraId="3673A26A" w14:textId="77777777" w:rsidR="00576F84" w:rsidRDefault="00576F84" w:rsidP="004F271E">
      <w:pPr>
        <w:pStyle w:val="ListParagraph"/>
        <w:numPr>
          <w:ilvl w:val="0"/>
          <w:numId w:val="8"/>
        </w:numPr>
        <w:ind w:left="1701"/>
      </w:pPr>
      <w:r>
        <w:t>To respect confidentiality of all information received in connection with children, parents, colleagues and of the pre-school.</w:t>
      </w:r>
    </w:p>
    <w:p w14:paraId="58DA4709" w14:textId="77777777" w:rsidR="00576F84" w:rsidRDefault="00576F84" w:rsidP="004F271E">
      <w:pPr>
        <w:pStyle w:val="ListParagraph"/>
        <w:numPr>
          <w:ilvl w:val="0"/>
          <w:numId w:val="8"/>
        </w:numPr>
        <w:ind w:left="1701"/>
      </w:pPr>
      <w:r>
        <w:t>To contribute to records being maintained and kept up to date e.g. daily register, accident and medication records.</w:t>
      </w:r>
    </w:p>
    <w:p w14:paraId="57732D43" w14:textId="77777777" w:rsidR="00576F84" w:rsidRDefault="00576F84" w:rsidP="004F271E">
      <w:pPr>
        <w:pStyle w:val="ListParagraph"/>
        <w:numPr>
          <w:ilvl w:val="0"/>
          <w:numId w:val="8"/>
        </w:numPr>
        <w:ind w:left="1701"/>
      </w:pPr>
      <w:r>
        <w:t>To liaise professionally with families/carers, informing them about the pre-school and its curriculum, exchanging information about children’s progress and encouraging parental involvement.</w:t>
      </w:r>
    </w:p>
    <w:p w14:paraId="3E39F42C" w14:textId="77777777" w:rsidR="00576F84" w:rsidRDefault="00576F84" w:rsidP="004F271E">
      <w:pPr>
        <w:pStyle w:val="ListParagraph"/>
        <w:numPr>
          <w:ilvl w:val="0"/>
          <w:numId w:val="8"/>
        </w:numPr>
        <w:ind w:left="1701"/>
      </w:pPr>
      <w:r>
        <w:t xml:space="preserve">To communicate with the pre-school manager and bring to his/her attention any causes for concern relating to all aspects of the pre-school </w:t>
      </w:r>
      <w:proofErr w:type="gramStart"/>
      <w:r>
        <w:t>in particular regarding</w:t>
      </w:r>
      <w:proofErr w:type="gramEnd"/>
      <w:r>
        <w:t xml:space="preserve"> staff, children and parents.</w:t>
      </w:r>
    </w:p>
    <w:p w14:paraId="4CE3EE4B" w14:textId="77777777" w:rsidR="00576F84" w:rsidRDefault="00576F84" w:rsidP="004F271E">
      <w:pPr>
        <w:pStyle w:val="ListParagraph"/>
        <w:numPr>
          <w:ilvl w:val="0"/>
          <w:numId w:val="8"/>
        </w:numPr>
        <w:ind w:left="1701"/>
      </w:pPr>
      <w:r>
        <w:t>To implement all pre-school policies and procedures, as well as upholding good childcare practice.</w:t>
      </w:r>
    </w:p>
    <w:p w14:paraId="53D59927" w14:textId="77777777" w:rsidR="00576F84" w:rsidRDefault="00576F84" w:rsidP="004F271E">
      <w:pPr>
        <w:pStyle w:val="ListParagraph"/>
        <w:numPr>
          <w:ilvl w:val="0"/>
          <w:numId w:val="8"/>
        </w:numPr>
        <w:ind w:left="1701"/>
      </w:pPr>
      <w:r>
        <w:t>To contribute to and attend supervisions and staff appraisal.</w:t>
      </w:r>
    </w:p>
    <w:p w14:paraId="3E7A9DA6" w14:textId="77777777" w:rsidR="00576F84" w:rsidRDefault="00576F84" w:rsidP="004F271E">
      <w:pPr>
        <w:pStyle w:val="ListParagraph"/>
        <w:numPr>
          <w:ilvl w:val="0"/>
          <w:numId w:val="8"/>
        </w:numPr>
        <w:ind w:left="1701"/>
      </w:pPr>
      <w:r>
        <w:t>To attend regular team meetings.</w:t>
      </w:r>
    </w:p>
    <w:p w14:paraId="73622F36" w14:textId="6821C87F" w:rsidR="00576F84" w:rsidRDefault="00576F84" w:rsidP="004F271E">
      <w:pPr>
        <w:pStyle w:val="ListParagraph"/>
        <w:numPr>
          <w:ilvl w:val="0"/>
          <w:numId w:val="8"/>
        </w:numPr>
        <w:ind w:left="1701"/>
      </w:pPr>
      <w:r>
        <w:t>To attend any conferences, training events or meetings as identified by the Manager/Setting Owner and to keep up to date with current good practice.</w:t>
      </w:r>
    </w:p>
    <w:p w14:paraId="4DBD37B4" w14:textId="0A491744" w:rsidR="004F271E" w:rsidRDefault="00576F84" w:rsidP="004F271E">
      <w:pPr>
        <w:pStyle w:val="ListParagraph"/>
        <w:numPr>
          <w:ilvl w:val="0"/>
          <w:numId w:val="8"/>
        </w:numPr>
        <w:ind w:left="1701"/>
      </w:pPr>
      <w:r>
        <w:t>To perform any other duties as deemed necessary by the Manager/</w:t>
      </w:r>
      <w:r w:rsidRPr="00576F84">
        <w:t xml:space="preserve"> </w:t>
      </w:r>
      <w:r>
        <w:t>Setting Owner.</w:t>
      </w:r>
    </w:p>
    <w:p w14:paraId="310E38F6" w14:textId="64857D8F" w:rsidR="009B494A" w:rsidRDefault="009B494A" w:rsidP="004F271E">
      <w:pPr>
        <w:pStyle w:val="ListParagraph"/>
        <w:numPr>
          <w:ilvl w:val="0"/>
          <w:numId w:val="8"/>
        </w:numPr>
        <w:ind w:left="1701"/>
      </w:pPr>
      <w:r w:rsidRPr="0036536A">
        <w:t>To initiate and/or support any fundraising opportunities</w:t>
      </w:r>
      <w:r>
        <w:t xml:space="preserve"> and</w:t>
      </w:r>
      <w:r w:rsidRPr="0036536A">
        <w:t xml:space="preserve"> events as appropriate.</w:t>
      </w:r>
    </w:p>
    <w:p w14:paraId="3706F739" w14:textId="77777777" w:rsidR="00511C9F" w:rsidRPr="0036536A" w:rsidRDefault="00511C9F" w:rsidP="00511C9F"/>
    <w:p w14:paraId="768C851C" w14:textId="07DB7CA2" w:rsidR="009B494A" w:rsidRPr="0036536A" w:rsidRDefault="004F271E" w:rsidP="009B494A">
      <w:r w:rsidRPr="0036536A">
        <w:t>This job description is not an exhaustive list of duties and you will also be required to carry out any other duties which may reasonably be required of you in accordance with the needs of Kennet Valley Caterpillars. You are also required to be flexible and adaptable with respect to your role.</w:t>
      </w:r>
    </w:p>
    <w:p w14:paraId="26D0D62F" w14:textId="77777777" w:rsidR="004F271E" w:rsidRDefault="004F271E" w:rsidP="004F271E">
      <w:pPr>
        <w:rPr>
          <w:b/>
          <w:sz w:val="28"/>
          <w:szCs w:val="28"/>
        </w:rPr>
      </w:pPr>
    </w:p>
    <w:p w14:paraId="34CAD89D" w14:textId="77777777" w:rsidR="004F271E" w:rsidRDefault="004F271E" w:rsidP="004F271E">
      <w:pPr>
        <w:ind w:left="2880" w:hanging="2880"/>
        <w:rPr>
          <w:b/>
          <w:sz w:val="28"/>
          <w:szCs w:val="28"/>
        </w:rPr>
      </w:pPr>
      <w:r>
        <w:rPr>
          <w:b/>
          <w:sz w:val="28"/>
          <w:szCs w:val="28"/>
        </w:rPr>
        <w:t>Person specification</w:t>
      </w:r>
    </w:p>
    <w:p w14:paraId="64E4E037" w14:textId="77777777" w:rsidR="004F271E" w:rsidRDefault="004F271E" w:rsidP="004F271E">
      <w:pPr>
        <w:ind w:left="2880" w:hanging="2880"/>
        <w:rPr>
          <w:b/>
        </w:rPr>
      </w:pPr>
    </w:p>
    <w:p w14:paraId="3B7A8E60" w14:textId="77777777" w:rsidR="004F271E" w:rsidRPr="0036536A" w:rsidRDefault="004F271E" w:rsidP="004F271E">
      <w:pPr>
        <w:ind w:left="2880" w:hanging="2880"/>
        <w:rPr>
          <w:b/>
        </w:rPr>
      </w:pPr>
      <w:r>
        <w:rPr>
          <w:b/>
        </w:rPr>
        <w:t>Essential criteria:</w:t>
      </w:r>
    </w:p>
    <w:p w14:paraId="4C00EB5B" w14:textId="77777777" w:rsidR="00874440" w:rsidRDefault="00874440" w:rsidP="00874440"/>
    <w:p w14:paraId="587CC590" w14:textId="70DE03EF" w:rsidR="009257BB" w:rsidRDefault="00795E5D" w:rsidP="00874440">
      <w:pPr>
        <w:pStyle w:val="ListParagraph"/>
        <w:numPr>
          <w:ilvl w:val="0"/>
          <w:numId w:val="9"/>
        </w:numPr>
        <w:ind w:left="1701"/>
      </w:pPr>
      <w:r>
        <w:t>A minimum Level 3 early years education and childcare qualification (e.g. Pre-school Learning Alliance Diploma in Pre-school Practice, NVQ 3, or equivalent) and a commitment to obtaining further qualifications as appropriate.</w:t>
      </w:r>
    </w:p>
    <w:p w14:paraId="0E2A2183" w14:textId="77777777" w:rsidR="009257BB" w:rsidRDefault="009257BB" w:rsidP="00874440">
      <w:pPr>
        <w:pStyle w:val="ListParagraph"/>
        <w:numPr>
          <w:ilvl w:val="0"/>
          <w:numId w:val="9"/>
        </w:numPr>
        <w:ind w:left="1701"/>
      </w:pPr>
      <w:r>
        <w:t>Previous experience of working with young children.</w:t>
      </w:r>
    </w:p>
    <w:p w14:paraId="10BD485A" w14:textId="77777777" w:rsidR="009257BB" w:rsidRDefault="009257BB" w:rsidP="00874440">
      <w:pPr>
        <w:pStyle w:val="ListParagraph"/>
        <w:numPr>
          <w:ilvl w:val="0"/>
          <w:numId w:val="9"/>
        </w:numPr>
        <w:ind w:left="1701"/>
      </w:pPr>
      <w:r>
        <w:t>An understanding of, and commitment to, equal opportunities, diversity and inclusion.</w:t>
      </w:r>
    </w:p>
    <w:p w14:paraId="1C50EB3F" w14:textId="77777777" w:rsidR="009257BB" w:rsidRDefault="009257BB" w:rsidP="00874440">
      <w:pPr>
        <w:pStyle w:val="ListParagraph"/>
        <w:numPr>
          <w:ilvl w:val="0"/>
          <w:numId w:val="9"/>
        </w:numPr>
        <w:ind w:left="1701"/>
      </w:pPr>
      <w:r>
        <w:t>Commitment to young children and families.</w:t>
      </w:r>
    </w:p>
    <w:p w14:paraId="584E5AAC" w14:textId="77777777" w:rsidR="009257BB" w:rsidRDefault="009257BB" w:rsidP="00874440">
      <w:pPr>
        <w:pStyle w:val="ListParagraph"/>
        <w:numPr>
          <w:ilvl w:val="0"/>
          <w:numId w:val="9"/>
        </w:numPr>
        <w:ind w:left="1701"/>
      </w:pPr>
      <w:r>
        <w:t>Friendly, flexible approach.</w:t>
      </w:r>
    </w:p>
    <w:p w14:paraId="63B3BA4B" w14:textId="77777777" w:rsidR="009257BB" w:rsidRDefault="009257BB" w:rsidP="00874440">
      <w:pPr>
        <w:pStyle w:val="ListParagraph"/>
        <w:numPr>
          <w:ilvl w:val="0"/>
          <w:numId w:val="9"/>
        </w:numPr>
        <w:ind w:left="1701"/>
      </w:pPr>
      <w:r>
        <w:t>Ability to work as part of a team and on own initiative.</w:t>
      </w:r>
    </w:p>
    <w:p w14:paraId="474A9873" w14:textId="77777777" w:rsidR="009257BB" w:rsidRDefault="009257BB" w:rsidP="00874440">
      <w:pPr>
        <w:pStyle w:val="ListParagraph"/>
        <w:numPr>
          <w:ilvl w:val="0"/>
          <w:numId w:val="9"/>
        </w:numPr>
        <w:ind w:left="1701"/>
      </w:pPr>
      <w:r>
        <w:t xml:space="preserve">Ability to communicate in a variety of ways and with people at all </w:t>
      </w:r>
      <w:proofErr w:type="gramStart"/>
      <w:r>
        <w:t>levels, and</w:t>
      </w:r>
      <w:proofErr w:type="gramEnd"/>
      <w:r>
        <w:t xml:space="preserve"> adopt a communication method appropriate for the listener or audience.</w:t>
      </w:r>
    </w:p>
    <w:p w14:paraId="7EF0469C" w14:textId="77777777" w:rsidR="009257BB" w:rsidRDefault="009257BB" w:rsidP="00874440">
      <w:pPr>
        <w:pStyle w:val="ListParagraph"/>
        <w:numPr>
          <w:ilvl w:val="0"/>
          <w:numId w:val="9"/>
        </w:numPr>
        <w:ind w:left="1701"/>
      </w:pPr>
      <w:r>
        <w:t>Good customer awareness.</w:t>
      </w:r>
    </w:p>
    <w:p w14:paraId="3E417978" w14:textId="77777777" w:rsidR="009257BB" w:rsidRDefault="009257BB" w:rsidP="00874440">
      <w:pPr>
        <w:pStyle w:val="ListParagraph"/>
        <w:numPr>
          <w:ilvl w:val="0"/>
          <w:numId w:val="9"/>
        </w:numPr>
        <w:ind w:left="1701"/>
      </w:pPr>
      <w:r>
        <w:t>The ability to engage with and establish rapport and credibility with parents.</w:t>
      </w:r>
    </w:p>
    <w:p w14:paraId="3C655BF1" w14:textId="11D5B4BF" w:rsidR="00874440" w:rsidRDefault="009257BB" w:rsidP="00874440">
      <w:pPr>
        <w:pStyle w:val="ListParagraph"/>
        <w:numPr>
          <w:ilvl w:val="0"/>
          <w:numId w:val="9"/>
        </w:numPr>
        <w:ind w:left="1701"/>
      </w:pPr>
      <w:r>
        <w:t xml:space="preserve">A commitment to the Caterpillar’s aims and objectives. </w:t>
      </w:r>
    </w:p>
    <w:p w14:paraId="54BF6C07" w14:textId="77777777" w:rsidR="0015563B" w:rsidRDefault="0015563B" w:rsidP="0015563B">
      <w:pPr>
        <w:pBdr>
          <w:bottom w:val="single" w:sz="4" w:space="1" w:color="auto"/>
        </w:pBdr>
      </w:pPr>
    </w:p>
    <w:p w14:paraId="70E674AD" w14:textId="77777777" w:rsidR="0015563B" w:rsidRPr="0015563B" w:rsidRDefault="0015563B" w:rsidP="0015563B">
      <w:pPr>
        <w:rPr>
          <w:sz w:val="28"/>
          <w:szCs w:val="28"/>
        </w:rPr>
      </w:pPr>
      <w:r>
        <w:rPr>
          <w:b/>
          <w:sz w:val="28"/>
          <w:szCs w:val="28"/>
        </w:rPr>
        <w:t>Hours</w:t>
      </w:r>
      <w:r w:rsidRPr="0015563B">
        <w:rPr>
          <w:b/>
          <w:sz w:val="28"/>
          <w:szCs w:val="28"/>
        </w:rPr>
        <w:t>:</w:t>
      </w:r>
      <w:r w:rsidRPr="0015563B">
        <w:rPr>
          <w:sz w:val="28"/>
          <w:szCs w:val="28"/>
        </w:rPr>
        <w:tab/>
      </w:r>
      <w:r w:rsidRPr="0015563B">
        <w:rPr>
          <w:sz w:val="28"/>
          <w:szCs w:val="28"/>
        </w:rPr>
        <w:tab/>
      </w:r>
      <w:r w:rsidRPr="0015563B">
        <w:t>33 hours, 38 weeks</w:t>
      </w:r>
    </w:p>
    <w:p w14:paraId="5416FE3E" w14:textId="746A3421" w:rsidR="0015563B" w:rsidRPr="0015563B" w:rsidRDefault="0015563B" w:rsidP="0015563B">
      <w:pPr>
        <w:rPr>
          <w:sz w:val="28"/>
          <w:szCs w:val="28"/>
        </w:rPr>
      </w:pPr>
      <w:r>
        <w:rPr>
          <w:b/>
          <w:sz w:val="28"/>
          <w:szCs w:val="28"/>
        </w:rPr>
        <w:t>Salary</w:t>
      </w:r>
      <w:r w:rsidRPr="0015563B">
        <w:rPr>
          <w:b/>
          <w:sz w:val="28"/>
          <w:szCs w:val="28"/>
        </w:rPr>
        <w:t>:</w:t>
      </w:r>
      <w:r w:rsidRPr="0015563B">
        <w:rPr>
          <w:b/>
          <w:sz w:val="28"/>
          <w:szCs w:val="28"/>
        </w:rPr>
        <w:tab/>
      </w:r>
      <w:r w:rsidRPr="0015563B">
        <w:rPr>
          <w:sz w:val="28"/>
          <w:szCs w:val="28"/>
        </w:rPr>
        <w:tab/>
      </w:r>
      <w:r>
        <w:t>Equivalent of £</w:t>
      </w:r>
      <w:r w:rsidR="00576F84">
        <w:t>8</w:t>
      </w:r>
      <w:r w:rsidR="009D093C">
        <w:t>.50</w:t>
      </w:r>
      <w:r>
        <w:t>/hour; £</w:t>
      </w:r>
      <w:r w:rsidRPr="0015563B">
        <w:t>1</w:t>
      </w:r>
      <w:r w:rsidR="00576F84">
        <w:t>0,</w:t>
      </w:r>
      <w:r w:rsidR="009D093C">
        <w:t>659</w:t>
      </w:r>
      <w:r w:rsidRPr="0015563B">
        <w:t xml:space="preserve"> p.a. </w:t>
      </w:r>
      <w:r>
        <w:t>pro rata excluding annual leave element</w:t>
      </w:r>
    </w:p>
    <w:p w14:paraId="112471DC" w14:textId="640F2176" w:rsidR="0015563B" w:rsidRPr="0015563B" w:rsidRDefault="0015563B" w:rsidP="0015563B">
      <w:pPr>
        <w:rPr>
          <w:sz w:val="28"/>
          <w:szCs w:val="28"/>
        </w:rPr>
      </w:pPr>
      <w:r>
        <w:rPr>
          <w:b/>
          <w:sz w:val="28"/>
          <w:szCs w:val="28"/>
        </w:rPr>
        <w:t>Inclusive Salary</w:t>
      </w:r>
      <w:r w:rsidRPr="0015563B">
        <w:rPr>
          <w:b/>
          <w:sz w:val="28"/>
          <w:szCs w:val="28"/>
        </w:rPr>
        <w:t>:</w:t>
      </w:r>
      <w:r w:rsidRPr="0015563B">
        <w:rPr>
          <w:b/>
          <w:sz w:val="28"/>
          <w:szCs w:val="28"/>
        </w:rPr>
        <w:tab/>
      </w:r>
      <w:r>
        <w:t>£1</w:t>
      </w:r>
      <w:r w:rsidR="009D093C">
        <w:t>2,230</w:t>
      </w:r>
      <w:r>
        <w:t xml:space="preserve"> </w:t>
      </w:r>
      <w:r w:rsidRPr="0015563B">
        <w:t xml:space="preserve">p.a. </w:t>
      </w:r>
      <w:r>
        <w:t>pro rata inclusive of annual leave element</w:t>
      </w:r>
    </w:p>
    <w:p w14:paraId="3E30B686" w14:textId="77777777" w:rsidR="0015563B" w:rsidRPr="0015563B" w:rsidRDefault="0015563B" w:rsidP="0015563B">
      <w:pPr>
        <w:rPr>
          <w:sz w:val="32"/>
          <w:szCs w:val="32"/>
        </w:rPr>
      </w:pPr>
      <w:r>
        <w:rPr>
          <w:b/>
          <w:sz w:val="28"/>
          <w:szCs w:val="28"/>
        </w:rPr>
        <w:t>Annual Leave</w:t>
      </w:r>
      <w:r w:rsidRPr="0015563B">
        <w:rPr>
          <w:b/>
          <w:sz w:val="28"/>
          <w:szCs w:val="28"/>
        </w:rPr>
        <w:t>:</w:t>
      </w:r>
      <w:r w:rsidRPr="0015563B">
        <w:rPr>
          <w:sz w:val="28"/>
          <w:szCs w:val="28"/>
        </w:rPr>
        <w:tab/>
      </w:r>
      <w:r>
        <w:t>20 days plus 8 bank holidays paid pro rata</w:t>
      </w:r>
    </w:p>
    <w:p w14:paraId="6DD715F5" w14:textId="77777777" w:rsidR="0015563B" w:rsidRDefault="0015563B" w:rsidP="0015563B"/>
    <w:p w14:paraId="6F724BB1" w14:textId="3599196D" w:rsidR="0015563B" w:rsidRDefault="0015563B" w:rsidP="0015563B">
      <w:r>
        <w:t>This post is exempt from the Rehabilitation of Offenders Act (1974) and does require an enhanced Disclosure and Barring Service check. Applicants must be prepared to disclose any convictions they may have and any orders which have been made against them.</w:t>
      </w:r>
    </w:p>
    <w:p w14:paraId="0F8E9E98" w14:textId="77777777" w:rsidR="00E22C95" w:rsidRDefault="00E22C95" w:rsidP="0019422A"/>
    <w:p w14:paraId="20D7C68B" w14:textId="77777777" w:rsidR="00E22C95" w:rsidRDefault="00E22C95" w:rsidP="0019422A">
      <w:pPr>
        <w:rPr>
          <w:b/>
          <w:sz w:val="28"/>
          <w:szCs w:val="28"/>
        </w:rPr>
      </w:pPr>
    </w:p>
    <w:p w14:paraId="19ADF9CB" w14:textId="6D66EE7B" w:rsidR="0019422A" w:rsidRPr="007E3798" w:rsidRDefault="00E22C95" w:rsidP="0019422A">
      <w:pPr>
        <w:rPr>
          <w:sz w:val="28"/>
          <w:szCs w:val="28"/>
        </w:rPr>
      </w:pPr>
      <w:r>
        <w:rPr>
          <w:b/>
          <w:sz w:val="28"/>
          <w:szCs w:val="28"/>
        </w:rPr>
        <w:t>Jo</w:t>
      </w:r>
      <w:r w:rsidR="0019422A" w:rsidRPr="007E3798">
        <w:rPr>
          <w:b/>
          <w:sz w:val="28"/>
          <w:szCs w:val="28"/>
        </w:rPr>
        <w:t>b Description Sign Off</w:t>
      </w:r>
      <w:r w:rsidR="0019422A" w:rsidRPr="007E3798">
        <w:rPr>
          <w:sz w:val="28"/>
          <w:szCs w:val="28"/>
        </w:rPr>
        <w:t xml:space="preserve"> </w:t>
      </w:r>
    </w:p>
    <w:p w14:paraId="4254A18F" w14:textId="77777777" w:rsidR="0019422A" w:rsidRDefault="0019422A" w:rsidP="0019422A">
      <w:r>
        <w:t>Date issued by Manager:</w:t>
      </w:r>
    </w:p>
    <w:p w14:paraId="43C6C95C" w14:textId="77777777" w:rsidR="0019422A" w:rsidRDefault="0019422A" w:rsidP="0019422A">
      <w:r>
        <w:t>Name:</w:t>
      </w:r>
    </w:p>
    <w:p w14:paraId="3C27A32B" w14:textId="77777777" w:rsidR="0019422A" w:rsidRDefault="0019422A" w:rsidP="0019422A"/>
    <w:p w14:paraId="57AB6CCE" w14:textId="77777777" w:rsidR="0019422A" w:rsidRDefault="0019422A" w:rsidP="0019422A">
      <w:r>
        <w:t>Signature:</w:t>
      </w:r>
    </w:p>
    <w:p w14:paraId="6679FFEA" w14:textId="77777777" w:rsidR="0019422A" w:rsidRDefault="0019422A" w:rsidP="0019422A"/>
    <w:p w14:paraId="715B8F1E" w14:textId="77777777" w:rsidR="0019422A" w:rsidRDefault="0019422A" w:rsidP="0019422A"/>
    <w:p w14:paraId="608E6D4E" w14:textId="77777777" w:rsidR="0019422A" w:rsidRDefault="0019422A" w:rsidP="0019422A">
      <w:r>
        <w:t>I confirm that I have received a copy of this job description and have had any questions about it answered.</w:t>
      </w:r>
    </w:p>
    <w:p w14:paraId="53042978" w14:textId="77777777" w:rsidR="0019422A" w:rsidRDefault="0019422A" w:rsidP="0019422A"/>
    <w:p w14:paraId="61B7BC28" w14:textId="77777777" w:rsidR="0019422A" w:rsidRDefault="0019422A" w:rsidP="0019422A">
      <w:r>
        <w:t>Name of post holder:</w:t>
      </w:r>
    </w:p>
    <w:p w14:paraId="60BA2305" w14:textId="77777777" w:rsidR="0019422A" w:rsidRDefault="0019422A" w:rsidP="0019422A"/>
    <w:p w14:paraId="5FDE6483" w14:textId="77777777" w:rsidR="0019422A" w:rsidRDefault="0019422A" w:rsidP="0019422A">
      <w:r>
        <w:t>Signature:</w:t>
      </w:r>
    </w:p>
    <w:p w14:paraId="71C2CC6E" w14:textId="77777777" w:rsidR="0019422A" w:rsidRPr="007E3798" w:rsidRDefault="0019422A" w:rsidP="0019422A">
      <w:r>
        <w:t>Date:</w:t>
      </w:r>
    </w:p>
    <w:p w14:paraId="1260767B" w14:textId="77777777" w:rsidR="0019422A" w:rsidRDefault="0019422A" w:rsidP="0015563B"/>
    <w:p w14:paraId="1C40EEF4" w14:textId="77777777" w:rsidR="00DC28D1" w:rsidRDefault="00DC28D1" w:rsidP="00DC28D1"/>
    <w:sectPr w:rsidR="00DC28D1" w:rsidSect="00DC28D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48F1"/>
    <w:multiLevelType w:val="hybridMultilevel"/>
    <w:tmpl w:val="6A7C935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16D641AA"/>
    <w:multiLevelType w:val="hybridMultilevel"/>
    <w:tmpl w:val="BC64FE04"/>
    <w:lvl w:ilvl="0" w:tplc="08090009">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ADA61AA"/>
    <w:multiLevelType w:val="hybridMultilevel"/>
    <w:tmpl w:val="374839B6"/>
    <w:lvl w:ilvl="0" w:tplc="4406E9D8">
      <w:start w:val="1"/>
      <w:numFmt w:val="decimal"/>
      <w:lvlText w:val="%1."/>
      <w:lvlJc w:val="left"/>
      <w:pPr>
        <w:ind w:left="3240" w:hanging="360"/>
      </w:pPr>
      <w:rPr>
        <w:sz w:val="20"/>
        <w:szCs w:val="2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5A663215"/>
    <w:multiLevelType w:val="hybridMultilevel"/>
    <w:tmpl w:val="374839B6"/>
    <w:lvl w:ilvl="0" w:tplc="4406E9D8">
      <w:start w:val="1"/>
      <w:numFmt w:val="decimal"/>
      <w:lvlText w:val="%1."/>
      <w:lvlJc w:val="left"/>
      <w:pPr>
        <w:ind w:left="3240" w:hanging="360"/>
      </w:pPr>
      <w:rPr>
        <w:sz w:val="20"/>
        <w:szCs w:val="2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70500621"/>
    <w:multiLevelType w:val="hybridMultilevel"/>
    <w:tmpl w:val="6A7C935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745D6067"/>
    <w:multiLevelType w:val="hybridMultilevel"/>
    <w:tmpl w:val="374839B6"/>
    <w:lvl w:ilvl="0" w:tplc="4406E9D8">
      <w:start w:val="1"/>
      <w:numFmt w:val="decimal"/>
      <w:lvlText w:val="%1."/>
      <w:lvlJc w:val="left"/>
      <w:pPr>
        <w:ind w:left="3240" w:hanging="360"/>
      </w:pPr>
      <w:rPr>
        <w:sz w:val="20"/>
        <w:szCs w:val="2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7BC50653"/>
    <w:multiLevelType w:val="hybridMultilevel"/>
    <w:tmpl w:val="A412BA7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7CE10EFF"/>
    <w:multiLevelType w:val="hybridMultilevel"/>
    <w:tmpl w:val="EDB285A8"/>
    <w:lvl w:ilvl="0" w:tplc="08090009">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7E141970"/>
    <w:multiLevelType w:val="hybridMultilevel"/>
    <w:tmpl w:val="374839B6"/>
    <w:lvl w:ilvl="0" w:tplc="4406E9D8">
      <w:start w:val="1"/>
      <w:numFmt w:val="decimal"/>
      <w:lvlText w:val="%1."/>
      <w:lvlJc w:val="left"/>
      <w:pPr>
        <w:ind w:left="3240" w:hanging="360"/>
      </w:pPr>
      <w:rPr>
        <w:sz w:val="20"/>
        <w:szCs w:val="2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6"/>
  </w:num>
  <w:num w:numId="2">
    <w:abstractNumId w:val="1"/>
  </w:num>
  <w:num w:numId="3">
    <w:abstractNumId w:val="7"/>
  </w:num>
  <w:num w:numId="4">
    <w:abstractNumId w:val="5"/>
  </w:num>
  <w:num w:numId="5">
    <w:abstractNumId w:val="0"/>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D1"/>
    <w:rsid w:val="00031F40"/>
    <w:rsid w:val="0015563B"/>
    <w:rsid w:val="0019422A"/>
    <w:rsid w:val="001A3484"/>
    <w:rsid w:val="0036536A"/>
    <w:rsid w:val="003B52A4"/>
    <w:rsid w:val="004F271E"/>
    <w:rsid w:val="00511C9F"/>
    <w:rsid w:val="00576F84"/>
    <w:rsid w:val="00795E5D"/>
    <w:rsid w:val="00874440"/>
    <w:rsid w:val="009257BB"/>
    <w:rsid w:val="009B494A"/>
    <w:rsid w:val="009D093C"/>
    <w:rsid w:val="00BB7AA5"/>
    <w:rsid w:val="00CB29FF"/>
    <w:rsid w:val="00DC28D1"/>
    <w:rsid w:val="00E22C95"/>
    <w:rsid w:val="00E55CD7"/>
    <w:rsid w:val="00F37552"/>
    <w:rsid w:val="00F5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9C3E"/>
  <w15:chartTrackingRefBased/>
  <w15:docId w15:val="{6088FF03-44DD-4C0D-BFDD-C8CA0E33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Dalfsen</dc:creator>
  <cp:keywords/>
  <dc:description/>
  <cp:lastModifiedBy>Gemma Dalfsen</cp:lastModifiedBy>
  <cp:revision>6</cp:revision>
  <dcterms:created xsi:type="dcterms:W3CDTF">2018-11-21T13:27:00Z</dcterms:created>
  <dcterms:modified xsi:type="dcterms:W3CDTF">2018-11-21T13:42:00Z</dcterms:modified>
</cp:coreProperties>
</file>