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5351FA" w14:textId="30CA7D8B" w:rsidR="00753C99" w:rsidRPr="00051378" w:rsidRDefault="00C86722" w:rsidP="00C86722">
      <w:pPr>
        <w:tabs>
          <w:tab w:val="left" w:pos="1950"/>
        </w:tabs>
        <w:rPr>
          <w:rFonts w:ascii="Verdana" w:hAnsi="Verdana"/>
        </w:rPr>
      </w:pPr>
      <w:r>
        <w:rPr>
          <w:rFonts w:ascii="Verdana" w:hAnsi="Verdana"/>
        </w:rPr>
        <w:tab/>
        <w:t xml:space="preserve"> </w:t>
      </w:r>
    </w:p>
    <w:p w14:paraId="76C91BBE" w14:textId="77777777" w:rsidR="00823A72" w:rsidRPr="00051378" w:rsidRDefault="00823A72">
      <w:pPr>
        <w:rPr>
          <w:rFonts w:ascii="Verdana" w:hAnsi="Verdana"/>
        </w:rPr>
      </w:pPr>
    </w:p>
    <w:p w14:paraId="5DC42723" w14:textId="77777777" w:rsidR="00753C99" w:rsidRPr="00051378" w:rsidRDefault="00753C99" w:rsidP="00753C99">
      <w:pPr>
        <w:rPr>
          <w:rFonts w:ascii="Verdana" w:hAnsi="Verdana"/>
        </w:rPr>
      </w:pPr>
    </w:p>
    <w:p w14:paraId="5146F964" w14:textId="77777777" w:rsidR="00784DEA" w:rsidRPr="00051378" w:rsidRDefault="00784DEA" w:rsidP="00753C99">
      <w:pPr>
        <w:rPr>
          <w:rFonts w:ascii="Verdana" w:hAnsi="Verdana"/>
        </w:rPr>
      </w:pPr>
    </w:p>
    <w:p w14:paraId="126E8EB6" w14:textId="5A0269C2" w:rsidR="00784DEA" w:rsidRDefault="00784DEA" w:rsidP="00753C99">
      <w:pPr>
        <w:rPr>
          <w:rFonts w:ascii="Verdana" w:hAnsi="Verdana"/>
        </w:rPr>
      </w:pPr>
    </w:p>
    <w:p w14:paraId="29A01EE1" w14:textId="77777777" w:rsidR="00C86722" w:rsidRPr="00051378" w:rsidRDefault="00C86722" w:rsidP="00753C99">
      <w:pPr>
        <w:rPr>
          <w:rFonts w:ascii="Verdana" w:hAnsi="Verdana"/>
        </w:rPr>
      </w:pPr>
    </w:p>
    <w:p w14:paraId="5E2AA21F" w14:textId="249A5C66" w:rsidR="0094226D" w:rsidRPr="00051378" w:rsidRDefault="0094226D" w:rsidP="00BC2671">
      <w:pPr>
        <w:tabs>
          <w:tab w:val="center" w:pos="5233"/>
        </w:tabs>
        <w:suppressAutoHyphens/>
        <w:jc w:val="center"/>
        <w:rPr>
          <w:rFonts w:ascii="Verdana" w:hAnsi="Verdana" w:cs="Arial"/>
          <w:b/>
          <w:spacing w:val="-2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7358"/>
      </w:tblGrid>
      <w:tr w:rsidR="00C86722" w:rsidRPr="00E45B46" w14:paraId="2EC0F5D2" w14:textId="77777777" w:rsidTr="4E7E96CF">
        <w:tc>
          <w:tcPr>
            <w:tcW w:w="10188" w:type="dxa"/>
            <w:gridSpan w:val="2"/>
            <w:shd w:val="clear" w:color="auto" w:fill="92D050"/>
          </w:tcPr>
          <w:p w14:paraId="707E0CE1" w14:textId="0A7A0FA3" w:rsidR="00C86722" w:rsidRPr="00E45B46" w:rsidRDefault="00C86722" w:rsidP="00C86722">
            <w:pPr>
              <w:tabs>
                <w:tab w:val="left" w:pos="-720"/>
              </w:tabs>
              <w:suppressAutoHyphens/>
              <w:spacing w:before="90" w:after="54"/>
              <w:jc w:val="center"/>
              <w:rPr>
                <w:rFonts w:ascii="Montserrat" w:hAnsi="Montserrat" w:cs="Arial"/>
                <w:b/>
                <w:bCs/>
                <w:spacing w:val="-2"/>
                <w:sz w:val="22"/>
                <w:szCs w:val="22"/>
              </w:rPr>
            </w:pPr>
            <w:r w:rsidRPr="00E45B46">
              <w:rPr>
                <w:rFonts w:ascii="Montserrat" w:hAnsi="Montserrat" w:cs="Arial"/>
                <w:b/>
                <w:bCs/>
                <w:spacing w:val="-2"/>
                <w:sz w:val="22"/>
                <w:szCs w:val="22"/>
              </w:rPr>
              <w:t>JOB DESCRIPTION</w:t>
            </w:r>
          </w:p>
        </w:tc>
      </w:tr>
      <w:tr w:rsidR="005148AE" w:rsidRPr="00E45B46" w14:paraId="2AF24DC7" w14:textId="77777777" w:rsidTr="4E7E96CF">
        <w:tc>
          <w:tcPr>
            <w:tcW w:w="2830" w:type="dxa"/>
          </w:tcPr>
          <w:p w14:paraId="5EA1D575" w14:textId="073BFF85" w:rsidR="005148AE" w:rsidRPr="00B85EA3" w:rsidRDefault="005148AE" w:rsidP="005148AE">
            <w:pPr>
              <w:tabs>
                <w:tab w:val="left" w:pos="-720"/>
              </w:tabs>
              <w:suppressAutoHyphens/>
              <w:spacing w:before="90" w:after="54"/>
              <w:rPr>
                <w:rFonts w:ascii="Montserrat" w:hAnsi="Montserrat" w:cs="Arial"/>
                <w:b/>
                <w:bCs/>
                <w:spacing w:val="-2"/>
                <w:sz w:val="22"/>
                <w:szCs w:val="22"/>
              </w:rPr>
            </w:pPr>
            <w:r w:rsidRPr="00B85EA3">
              <w:rPr>
                <w:rFonts w:ascii="Montserrat" w:hAnsi="Montserrat" w:cs="Arial"/>
                <w:b/>
                <w:bCs/>
                <w:spacing w:val="-2"/>
                <w:sz w:val="22"/>
                <w:szCs w:val="22"/>
              </w:rPr>
              <w:t>Job title:</w:t>
            </w:r>
          </w:p>
        </w:tc>
        <w:tc>
          <w:tcPr>
            <w:tcW w:w="7358" w:type="dxa"/>
          </w:tcPr>
          <w:p w14:paraId="0186C9A4" w14:textId="1A1EB2E2" w:rsidR="005148AE" w:rsidRPr="005148AE" w:rsidRDefault="572A1057" w:rsidP="75F06F53">
            <w:pPr>
              <w:spacing w:before="90" w:after="54" w:line="259" w:lineRule="auto"/>
            </w:pPr>
            <w:r w:rsidRPr="4E7E96CF">
              <w:rPr>
                <w:rFonts w:ascii="Montserrat" w:hAnsi="Montserrat" w:cs="Arial"/>
                <w:b/>
                <w:bCs/>
                <w:sz w:val="22"/>
                <w:szCs w:val="22"/>
              </w:rPr>
              <w:t>Teacher</w:t>
            </w:r>
          </w:p>
        </w:tc>
      </w:tr>
      <w:tr w:rsidR="005148AE" w:rsidRPr="00E45B46" w14:paraId="70620106" w14:textId="77777777" w:rsidTr="4E7E96CF">
        <w:tc>
          <w:tcPr>
            <w:tcW w:w="2830" w:type="dxa"/>
          </w:tcPr>
          <w:p w14:paraId="373A86F7" w14:textId="37E7BE31" w:rsidR="005148AE" w:rsidRPr="00B85EA3" w:rsidRDefault="005148AE" w:rsidP="005148AE">
            <w:pPr>
              <w:tabs>
                <w:tab w:val="left" w:pos="-720"/>
              </w:tabs>
              <w:suppressAutoHyphens/>
              <w:spacing w:before="90" w:after="54"/>
              <w:rPr>
                <w:rFonts w:ascii="Montserrat" w:hAnsi="Montserrat" w:cs="Arial"/>
                <w:b/>
                <w:bCs/>
                <w:spacing w:val="-2"/>
                <w:sz w:val="22"/>
                <w:szCs w:val="22"/>
              </w:rPr>
            </w:pPr>
            <w:r w:rsidRPr="00B85EA3">
              <w:rPr>
                <w:rFonts w:ascii="Montserrat" w:hAnsi="Montserrat" w:cs="Arial"/>
                <w:b/>
                <w:bCs/>
                <w:spacing w:val="-2"/>
                <w:sz w:val="22"/>
                <w:szCs w:val="22"/>
              </w:rPr>
              <w:t>Department:</w:t>
            </w:r>
          </w:p>
        </w:tc>
        <w:tc>
          <w:tcPr>
            <w:tcW w:w="7358" w:type="dxa"/>
          </w:tcPr>
          <w:p w14:paraId="5B58953C" w14:textId="6B2A233E" w:rsidR="005148AE" w:rsidRPr="005148AE" w:rsidRDefault="243BBA90" w:rsidP="75F06F53">
            <w:pPr>
              <w:spacing w:before="90" w:after="54" w:line="259" w:lineRule="auto"/>
            </w:pPr>
            <w:r w:rsidRPr="75F06F53">
              <w:rPr>
                <w:rFonts w:ascii="Montserrat" w:hAnsi="Montserrat" w:cs="Arial"/>
                <w:b/>
                <w:bCs/>
                <w:sz w:val="22"/>
                <w:szCs w:val="22"/>
              </w:rPr>
              <w:t>Education</w:t>
            </w:r>
          </w:p>
        </w:tc>
      </w:tr>
      <w:tr w:rsidR="005148AE" w:rsidRPr="00E45B46" w14:paraId="7CC4E2D1" w14:textId="77777777" w:rsidTr="4E7E96CF">
        <w:tc>
          <w:tcPr>
            <w:tcW w:w="2830" w:type="dxa"/>
          </w:tcPr>
          <w:p w14:paraId="57F5048F" w14:textId="23C64086" w:rsidR="005148AE" w:rsidRPr="00B85EA3" w:rsidRDefault="005148AE" w:rsidP="005148AE">
            <w:pPr>
              <w:tabs>
                <w:tab w:val="left" w:pos="-720"/>
              </w:tabs>
              <w:suppressAutoHyphens/>
              <w:spacing w:before="90" w:after="54"/>
              <w:rPr>
                <w:rFonts w:ascii="Montserrat" w:hAnsi="Montserrat" w:cs="Arial"/>
                <w:b/>
                <w:bCs/>
                <w:spacing w:val="-2"/>
                <w:sz w:val="22"/>
                <w:szCs w:val="22"/>
              </w:rPr>
            </w:pPr>
            <w:r w:rsidRPr="00B85EA3">
              <w:rPr>
                <w:rFonts w:ascii="Montserrat" w:hAnsi="Montserrat" w:cs="Arial"/>
                <w:b/>
                <w:bCs/>
                <w:spacing w:val="-2"/>
                <w:sz w:val="22"/>
                <w:szCs w:val="22"/>
              </w:rPr>
              <w:t>Responsible to:</w:t>
            </w:r>
          </w:p>
        </w:tc>
        <w:tc>
          <w:tcPr>
            <w:tcW w:w="7358" w:type="dxa"/>
          </w:tcPr>
          <w:p w14:paraId="6DBCBDA9" w14:textId="6FC20049" w:rsidR="005148AE" w:rsidRPr="005148AE" w:rsidRDefault="00A2324B" w:rsidP="6A0C4D7E">
            <w:pPr>
              <w:suppressAutoHyphens/>
              <w:spacing w:before="90" w:after="54"/>
              <w:rPr>
                <w:rFonts w:ascii="Montserrat" w:hAnsi="Montserrat" w:cs="Arial"/>
                <w:b/>
                <w:bCs/>
                <w:spacing w:val="-2"/>
                <w:sz w:val="22"/>
                <w:szCs w:val="22"/>
              </w:rPr>
            </w:pPr>
            <w:r>
              <w:rPr>
                <w:rFonts w:ascii="Montserrat" w:hAnsi="Montserrat" w:cs="Arial"/>
                <w:b/>
                <w:bCs/>
                <w:spacing w:val="-2"/>
                <w:sz w:val="22"/>
                <w:szCs w:val="22"/>
              </w:rPr>
              <w:t xml:space="preserve">Learning </w:t>
            </w:r>
            <w:r w:rsidR="209E99F5">
              <w:rPr>
                <w:rFonts w:ascii="Montserrat" w:hAnsi="Montserrat" w:cs="Arial"/>
                <w:b/>
                <w:bCs/>
                <w:spacing w:val="-2"/>
                <w:sz w:val="22"/>
                <w:szCs w:val="22"/>
              </w:rPr>
              <w:t>Specialist</w:t>
            </w:r>
          </w:p>
        </w:tc>
      </w:tr>
      <w:tr w:rsidR="005148AE" w:rsidRPr="00E45B46" w14:paraId="022D6A9B" w14:textId="77777777" w:rsidTr="4E7E96CF">
        <w:tc>
          <w:tcPr>
            <w:tcW w:w="10188" w:type="dxa"/>
            <w:gridSpan w:val="2"/>
          </w:tcPr>
          <w:p w14:paraId="182E8A51" w14:textId="77777777" w:rsidR="005148AE" w:rsidRDefault="005148AE" w:rsidP="005148AE">
            <w:pPr>
              <w:tabs>
                <w:tab w:val="left" w:pos="-720"/>
              </w:tabs>
              <w:suppressAutoHyphens/>
              <w:spacing w:before="90" w:after="54"/>
              <w:rPr>
                <w:rFonts w:ascii="Verdana" w:hAnsi="Verdana" w:cs="Arial"/>
                <w:b/>
                <w:spacing w:val="-2"/>
                <w:sz w:val="22"/>
                <w:szCs w:val="22"/>
              </w:rPr>
            </w:pPr>
            <w:r w:rsidRPr="6A0C4D7E">
              <w:rPr>
                <w:rFonts w:ascii="Verdana" w:hAnsi="Verdana" w:cs="Arial"/>
                <w:b/>
                <w:bCs/>
                <w:spacing w:val="-2"/>
                <w:sz w:val="22"/>
                <w:szCs w:val="22"/>
              </w:rPr>
              <w:t>Job Purpose</w:t>
            </w:r>
          </w:p>
          <w:p w14:paraId="73F262CF" w14:textId="5B1AED49" w:rsidR="00CF1FA0" w:rsidRPr="00CF1FA0" w:rsidRDefault="781358A1" w:rsidP="00CF1FA0">
            <w:pPr>
              <w:rPr>
                <w:rStyle w:val="normaltextrun"/>
                <w:rFonts w:ascii="Montserrat" w:eastAsia="Montserrat" w:hAnsi="Montserrat" w:cs="Montserrat"/>
                <w:color w:val="000000" w:themeColor="text1"/>
                <w:sz w:val="22"/>
                <w:szCs w:val="22"/>
              </w:rPr>
            </w:pPr>
            <w:r w:rsidRPr="4E7E96CF">
              <w:rPr>
                <w:rStyle w:val="normaltextrun"/>
                <w:rFonts w:ascii="Montserrat" w:eastAsia="Montserrat" w:hAnsi="Montserrat" w:cs="Montserrat"/>
                <w:color w:val="000000" w:themeColor="text1"/>
                <w:sz w:val="22"/>
                <w:szCs w:val="22"/>
              </w:rPr>
              <w:t>Y</w:t>
            </w:r>
            <w:r w:rsidR="00CF1FA0" w:rsidRPr="4E7E96CF">
              <w:rPr>
                <w:rStyle w:val="normaltextrun"/>
                <w:rFonts w:ascii="Montserrat" w:eastAsia="Montserrat" w:hAnsi="Montserrat" w:cs="Montserrat"/>
                <w:color w:val="000000" w:themeColor="text1"/>
                <w:sz w:val="22"/>
                <w:szCs w:val="22"/>
              </w:rPr>
              <w:t xml:space="preserve">ou will be delivering a high-quality learning programme in an environment that will support young people to grow and develop. You will deliver learning to achieve individual I can statements and develop Learning Journeys in relevant Areas of Learning. </w:t>
            </w:r>
          </w:p>
          <w:p w14:paraId="19202B64" w14:textId="121DA1A1" w:rsidR="005148AE" w:rsidRPr="005F188A" w:rsidRDefault="005148AE" w:rsidP="6A0C4D7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2"/>
                <w:szCs w:val="22"/>
              </w:rPr>
            </w:pPr>
          </w:p>
        </w:tc>
      </w:tr>
      <w:tr w:rsidR="005148AE" w:rsidRPr="009571B6" w14:paraId="76F78B7E" w14:textId="77777777" w:rsidTr="4E7E96CF">
        <w:trPr>
          <w:trHeight w:val="1835"/>
        </w:trPr>
        <w:tc>
          <w:tcPr>
            <w:tcW w:w="10188" w:type="dxa"/>
            <w:gridSpan w:val="2"/>
          </w:tcPr>
          <w:p w14:paraId="0643C968" w14:textId="738D93A8" w:rsidR="009F51B1" w:rsidRPr="008A5FA2" w:rsidRDefault="4B207EB8" w:rsidP="1B88FE00">
            <w:pPr>
              <w:spacing w:before="90" w:after="54"/>
              <w:textAlignment w:val="baseline"/>
              <w:rPr>
                <w:rFonts w:ascii="Verdana" w:hAnsi="Verdana" w:cs="Arial"/>
                <w:b/>
                <w:bCs/>
                <w:sz w:val="22"/>
                <w:szCs w:val="22"/>
              </w:rPr>
            </w:pPr>
            <w:r w:rsidRPr="1B88FE00">
              <w:rPr>
                <w:rFonts w:ascii="Verdana" w:hAnsi="Verdana" w:cs="Arial"/>
                <w:b/>
                <w:bCs/>
                <w:sz w:val="22"/>
                <w:szCs w:val="22"/>
              </w:rPr>
              <w:t xml:space="preserve">Responsibilities – </w:t>
            </w:r>
            <w:r w:rsidRPr="1B88FE00">
              <w:rPr>
                <w:rFonts w:ascii="Montserrat" w:eastAsia="Montserrat" w:hAnsi="Montserrat" w:cs="Montserrat"/>
                <w:sz w:val="22"/>
                <w:szCs w:val="22"/>
              </w:rPr>
              <w:t>To be read in conjunction with the staff accountability matrix</w:t>
            </w:r>
          </w:p>
          <w:p w14:paraId="071786D9" w14:textId="4A0AF455" w:rsidR="009F51B1" w:rsidRPr="008A5FA2" w:rsidRDefault="4B207EB8" w:rsidP="1B88FE00">
            <w:pPr>
              <w:spacing w:before="90" w:after="54"/>
              <w:textAlignment w:val="baseline"/>
              <w:rPr>
                <w:rFonts w:ascii="Montserrat" w:eastAsia="Montserrat" w:hAnsi="Montserrat" w:cs="Montserrat"/>
                <w:sz w:val="22"/>
                <w:szCs w:val="22"/>
              </w:rPr>
            </w:pPr>
            <w:r w:rsidRPr="1B88FE00">
              <w:rPr>
                <w:rFonts w:ascii="Montserrat" w:eastAsia="Montserrat" w:hAnsi="Montserrat" w:cs="Montserrat"/>
                <w:sz w:val="22"/>
                <w:szCs w:val="22"/>
                <w:u w:val="single"/>
              </w:rPr>
              <w:t>Young People</w:t>
            </w:r>
          </w:p>
          <w:p w14:paraId="014C5968" w14:textId="08199B4D" w:rsidR="00CF1FA0" w:rsidRPr="00CF1FA0" w:rsidRDefault="00CF1FA0" w:rsidP="00CF1FA0">
            <w:pPr>
              <w:pStyle w:val="ListParagraph"/>
              <w:numPr>
                <w:ilvl w:val="0"/>
                <w:numId w:val="6"/>
              </w:numPr>
              <w:spacing w:before="90" w:after="54"/>
              <w:rPr>
                <w:rFonts w:ascii="Montserrat" w:eastAsia="Montserrat" w:hAnsi="Montserrat" w:cs="Montserrat"/>
                <w:color w:val="000000" w:themeColor="text1"/>
                <w:sz w:val="22"/>
                <w:szCs w:val="22"/>
              </w:rPr>
            </w:pPr>
            <w:r w:rsidRPr="4E7E96CF">
              <w:rPr>
                <w:rFonts w:ascii="Montserrat" w:eastAsia="Montserrat" w:hAnsi="Montserrat" w:cs="Montserrat"/>
                <w:color w:val="000000" w:themeColor="text1"/>
                <w:sz w:val="22"/>
                <w:szCs w:val="22"/>
              </w:rPr>
              <w:t xml:space="preserve">Follow and deliver </w:t>
            </w:r>
            <w:r w:rsidR="001D01F9" w:rsidRPr="4E7E96CF">
              <w:rPr>
                <w:rFonts w:ascii="Montserrat" w:eastAsia="Montserrat" w:hAnsi="Montserrat" w:cs="Montserrat"/>
                <w:color w:val="000000" w:themeColor="text1"/>
                <w:sz w:val="22"/>
                <w:szCs w:val="22"/>
              </w:rPr>
              <w:t xml:space="preserve">(long term) </w:t>
            </w:r>
            <w:r w:rsidRPr="4E7E96CF">
              <w:rPr>
                <w:rFonts w:ascii="Montserrat" w:eastAsia="Montserrat" w:hAnsi="Montserrat" w:cs="Montserrat"/>
                <w:color w:val="000000" w:themeColor="text1"/>
                <w:sz w:val="22"/>
                <w:szCs w:val="22"/>
              </w:rPr>
              <w:t>planning</w:t>
            </w:r>
          </w:p>
          <w:p w14:paraId="0AFCE264" w14:textId="2F079D61" w:rsidR="00CF1FA0" w:rsidRPr="00CF1FA0" w:rsidRDefault="00CF1FA0" w:rsidP="00CF1FA0">
            <w:pPr>
              <w:pStyle w:val="ListParagraph"/>
              <w:numPr>
                <w:ilvl w:val="0"/>
                <w:numId w:val="6"/>
              </w:numPr>
              <w:spacing w:before="90" w:after="54"/>
              <w:rPr>
                <w:rFonts w:ascii="Montserrat" w:eastAsia="Montserrat" w:hAnsi="Montserrat" w:cs="Montserrat"/>
                <w:color w:val="000000" w:themeColor="text1"/>
                <w:sz w:val="22"/>
                <w:szCs w:val="22"/>
              </w:rPr>
            </w:pPr>
            <w:r w:rsidRPr="4E7E96CF">
              <w:rPr>
                <w:rFonts w:ascii="Montserrat" w:eastAsia="Montserrat" w:hAnsi="Montserrat" w:cs="Montserrat"/>
                <w:color w:val="000000" w:themeColor="text1"/>
                <w:sz w:val="22"/>
                <w:szCs w:val="22"/>
              </w:rPr>
              <w:t xml:space="preserve">Adapt </w:t>
            </w:r>
            <w:r w:rsidR="001D01F9" w:rsidRPr="4E7E96CF">
              <w:rPr>
                <w:rFonts w:ascii="Montserrat" w:eastAsia="Montserrat" w:hAnsi="Montserrat" w:cs="Montserrat"/>
                <w:color w:val="000000" w:themeColor="text1"/>
                <w:sz w:val="22"/>
                <w:szCs w:val="22"/>
              </w:rPr>
              <w:t xml:space="preserve">(plan) </w:t>
            </w:r>
            <w:r w:rsidRPr="4E7E96CF">
              <w:rPr>
                <w:rFonts w:ascii="Montserrat" w:eastAsia="Montserrat" w:hAnsi="Montserrat" w:cs="Montserrat"/>
                <w:color w:val="000000" w:themeColor="text1"/>
                <w:sz w:val="22"/>
                <w:szCs w:val="22"/>
              </w:rPr>
              <w:t>learning plans as relevant for groups of young people</w:t>
            </w:r>
          </w:p>
          <w:p w14:paraId="2285C250" w14:textId="11275AE0" w:rsidR="00CF1FA0" w:rsidRPr="00CF1FA0" w:rsidRDefault="00CF1FA0" w:rsidP="00CF1FA0">
            <w:pPr>
              <w:pStyle w:val="ListParagraph"/>
              <w:numPr>
                <w:ilvl w:val="0"/>
                <w:numId w:val="6"/>
              </w:numPr>
              <w:spacing w:before="90" w:after="54"/>
              <w:rPr>
                <w:rFonts w:ascii="Montserrat" w:eastAsia="Montserrat" w:hAnsi="Montserrat" w:cs="Montserrat"/>
                <w:color w:val="000000" w:themeColor="text1"/>
                <w:sz w:val="22"/>
                <w:szCs w:val="22"/>
              </w:rPr>
            </w:pPr>
            <w:r w:rsidRPr="4E7E96CF">
              <w:rPr>
                <w:rFonts w:ascii="Montserrat" w:eastAsia="Montserrat" w:hAnsi="Montserrat" w:cs="Montserrat"/>
                <w:color w:val="000000" w:themeColor="text1"/>
                <w:sz w:val="22"/>
                <w:szCs w:val="22"/>
              </w:rPr>
              <w:t xml:space="preserve">Meet regularly with </w:t>
            </w:r>
            <w:r w:rsidR="61D11013" w:rsidRPr="4E7E96CF">
              <w:rPr>
                <w:rFonts w:ascii="Montserrat" w:eastAsia="Montserrat" w:hAnsi="Montserrat" w:cs="Montserrat"/>
                <w:color w:val="000000" w:themeColor="text1"/>
                <w:sz w:val="22"/>
                <w:szCs w:val="22"/>
              </w:rPr>
              <w:t>Learning Programme Leads</w:t>
            </w:r>
            <w:r w:rsidRPr="4E7E96CF">
              <w:rPr>
                <w:rFonts w:ascii="Montserrat" w:eastAsia="Montserrat" w:hAnsi="Montserrat" w:cs="Montserrat"/>
                <w:color w:val="000000" w:themeColor="text1"/>
                <w:sz w:val="22"/>
                <w:szCs w:val="22"/>
              </w:rPr>
              <w:t xml:space="preserve"> to feedback and work collaboratively to improve outcomes</w:t>
            </w:r>
          </w:p>
          <w:p w14:paraId="007C4272" w14:textId="77777777" w:rsidR="00CF1FA0" w:rsidRPr="00CF1FA0" w:rsidRDefault="00CF1FA0" w:rsidP="00CF1FA0">
            <w:pPr>
              <w:pStyle w:val="ListParagraph"/>
              <w:numPr>
                <w:ilvl w:val="0"/>
                <w:numId w:val="6"/>
              </w:numPr>
              <w:spacing w:before="90" w:after="54"/>
              <w:rPr>
                <w:rFonts w:ascii="Montserrat" w:eastAsia="Montserrat" w:hAnsi="Montserrat" w:cs="Montserrat"/>
                <w:color w:val="000000" w:themeColor="text1"/>
                <w:sz w:val="22"/>
                <w:szCs w:val="22"/>
              </w:rPr>
            </w:pPr>
            <w:r w:rsidRPr="00CF1FA0">
              <w:rPr>
                <w:rFonts w:ascii="Montserrat" w:eastAsia="Montserrat" w:hAnsi="Montserrat" w:cs="Montserrat"/>
                <w:color w:val="000000" w:themeColor="text1"/>
                <w:sz w:val="22"/>
                <w:szCs w:val="22"/>
              </w:rPr>
              <w:t>Complete attendance registers.</w:t>
            </w:r>
          </w:p>
          <w:p w14:paraId="3A0DB88D" w14:textId="77777777" w:rsidR="00CF1FA0" w:rsidRPr="00CF1FA0" w:rsidRDefault="00CF1FA0" w:rsidP="00CF1FA0">
            <w:pPr>
              <w:pStyle w:val="ListParagraph"/>
              <w:numPr>
                <w:ilvl w:val="0"/>
                <w:numId w:val="6"/>
              </w:numPr>
              <w:spacing w:before="90" w:after="54"/>
              <w:rPr>
                <w:rFonts w:ascii="Montserrat" w:eastAsia="Montserrat" w:hAnsi="Montserrat" w:cs="Montserrat"/>
                <w:color w:val="000000" w:themeColor="text1"/>
                <w:sz w:val="22"/>
                <w:szCs w:val="22"/>
              </w:rPr>
            </w:pPr>
            <w:r w:rsidRPr="00CF1FA0">
              <w:rPr>
                <w:rFonts w:ascii="Montserrat" w:eastAsia="Montserrat" w:hAnsi="Montserrat" w:cs="Montserrat"/>
                <w:color w:val="000000" w:themeColor="text1"/>
                <w:sz w:val="22"/>
                <w:szCs w:val="22"/>
              </w:rPr>
              <w:t>Ensure all young people's activity records are completed following each learning session</w:t>
            </w:r>
          </w:p>
          <w:p w14:paraId="3B6DC859" w14:textId="77777777" w:rsidR="00CF1FA0" w:rsidRPr="00CF1FA0" w:rsidRDefault="00CF1FA0" w:rsidP="00CF1FA0">
            <w:pPr>
              <w:pStyle w:val="ListParagraph"/>
              <w:numPr>
                <w:ilvl w:val="0"/>
                <w:numId w:val="6"/>
              </w:numPr>
              <w:spacing w:before="90" w:after="54"/>
              <w:rPr>
                <w:rFonts w:ascii="Montserrat" w:eastAsia="Montserrat" w:hAnsi="Montserrat" w:cs="Montserrat"/>
                <w:color w:val="000000" w:themeColor="text1"/>
                <w:sz w:val="22"/>
                <w:szCs w:val="22"/>
              </w:rPr>
            </w:pPr>
            <w:r w:rsidRPr="00CF1FA0">
              <w:rPr>
                <w:rFonts w:ascii="Montserrat" w:eastAsia="Montserrat" w:hAnsi="Montserrat" w:cs="Montserrat"/>
                <w:color w:val="000000" w:themeColor="text1"/>
                <w:sz w:val="22"/>
                <w:szCs w:val="22"/>
              </w:rPr>
              <w:t>Record outcomes of learning activities</w:t>
            </w:r>
          </w:p>
          <w:p w14:paraId="7DABDC70" w14:textId="77777777" w:rsidR="00CF1FA0" w:rsidRPr="00CF1FA0" w:rsidRDefault="00CF1FA0" w:rsidP="00CF1FA0">
            <w:pPr>
              <w:pStyle w:val="ListParagraph"/>
              <w:numPr>
                <w:ilvl w:val="0"/>
                <w:numId w:val="6"/>
              </w:numPr>
              <w:spacing w:before="90" w:after="54"/>
              <w:rPr>
                <w:rFonts w:ascii="Montserrat" w:eastAsia="Montserrat" w:hAnsi="Montserrat" w:cs="Montserrat"/>
                <w:color w:val="000000" w:themeColor="text1"/>
                <w:sz w:val="22"/>
                <w:szCs w:val="22"/>
              </w:rPr>
            </w:pPr>
            <w:r w:rsidRPr="00CF1FA0">
              <w:rPr>
                <w:rFonts w:ascii="Montserrat" w:eastAsia="Montserrat" w:hAnsi="Montserrat" w:cs="Montserrat"/>
                <w:color w:val="000000" w:themeColor="text1"/>
                <w:sz w:val="22"/>
                <w:szCs w:val="22"/>
              </w:rPr>
              <w:t xml:space="preserve">Use and help others to use schedules, visual structure, and communication systems to help young people understand and carry out tasks/activities successfully </w:t>
            </w:r>
          </w:p>
          <w:p w14:paraId="4534BA49" w14:textId="77777777" w:rsidR="00CF1FA0" w:rsidRPr="00CF1FA0" w:rsidRDefault="00CF1FA0" w:rsidP="00CF1FA0">
            <w:pPr>
              <w:pStyle w:val="ListParagraph"/>
              <w:numPr>
                <w:ilvl w:val="0"/>
                <w:numId w:val="6"/>
              </w:numPr>
              <w:spacing w:before="90" w:after="54"/>
              <w:rPr>
                <w:rFonts w:ascii="Montserrat" w:eastAsia="Montserrat" w:hAnsi="Montserrat" w:cs="Montserrat"/>
                <w:color w:val="000000" w:themeColor="text1"/>
                <w:sz w:val="22"/>
                <w:szCs w:val="22"/>
              </w:rPr>
            </w:pPr>
            <w:r w:rsidRPr="00CF1FA0">
              <w:rPr>
                <w:rFonts w:ascii="Montserrat" w:eastAsia="Montserrat" w:hAnsi="Montserrat" w:cs="Montserrat"/>
                <w:color w:val="000000" w:themeColor="text1"/>
                <w:sz w:val="22"/>
                <w:szCs w:val="22"/>
              </w:rPr>
              <w:t xml:space="preserve">Understand and support others to understand and implement young people’s This Is Me plans for areas of learning </w:t>
            </w:r>
          </w:p>
          <w:p w14:paraId="12DB5744" w14:textId="77777777" w:rsidR="00CF1FA0" w:rsidRPr="00CF1FA0" w:rsidRDefault="00CF1FA0" w:rsidP="00CF1FA0">
            <w:pPr>
              <w:pStyle w:val="ListParagraph"/>
              <w:numPr>
                <w:ilvl w:val="0"/>
                <w:numId w:val="6"/>
              </w:numPr>
              <w:spacing w:before="90" w:after="54"/>
              <w:rPr>
                <w:rFonts w:ascii="Montserrat" w:eastAsia="Montserrat" w:hAnsi="Montserrat" w:cs="Montserrat"/>
                <w:color w:val="000000" w:themeColor="text1"/>
                <w:sz w:val="22"/>
                <w:szCs w:val="22"/>
              </w:rPr>
            </w:pPr>
            <w:r w:rsidRPr="00CF1FA0">
              <w:rPr>
                <w:rFonts w:ascii="Montserrat" w:eastAsia="Montserrat" w:hAnsi="Montserrat" w:cs="Montserrat"/>
                <w:color w:val="000000" w:themeColor="text1"/>
                <w:sz w:val="22"/>
                <w:szCs w:val="22"/>
              </w:rPr>
              <w:t>Ensure safeguarding procedures are followed keeping young people safe from risk of harm and/or abuse</w:t>
            </w:r>
          </w:p>
          <w:p w14:paraId="03AF8FE4" w14:textId="77777777" w:rsidR="00CF1FA0" w:rsidRPr="00CF1FA0" w:rsidRDefault="00CF1FA0" w:rsidP="00CF1FA0">
            <w:pPr>
              <w:pStyle w:val="ListParagraph"/>
              <w:numPr>
                <w:ilvl w:val="0"/>
                <w:numId w:val="6"/>
              </w:numPr>
              <w:spacing w:before="90" w:after="54"/>
              <w:rPr>
                <w:rFonts w:ascii="Montserrat" w:eastAsia="Montserrat" w:hAnsi="Montserrat" w:cs="Montserrat"/>
                <w:color w:val="000000" w:themeColor="text1"/>
                <w:sz w:val="22"/>
                <w:szCs w:val="22"/>
              </w:rPr>
            </w:pPr>
            <w:r w:rsidRPr="00CF1FA0">
              <w:rPr>
                <w:rFonts w:ascii="Montserrat" w:eastAsia="Montserrat" w:hAnsi="Montserrat" w:cs="Montserrat"/>
                <w:color w:val="000000" w:themeColor="text1"/>
                <w:sz w:val="22"/>
                <w:szCs w:val="22"/>
              </w:rPr>
              <w:t>Ensure young people’s health needs are met</w:t>
            </w:r>
          </w:p>
          <w:p w14:paraId="012FDC8C" w14:textId="77777777" w:rsidR="00CF1FA0" w:rsidRPr="00CF1FA0" w:rsidRDefault="00CF1FA0" w:rsidP="00CF1FA0">
            <w:pPr>
              <w:pStyle w:val="ListParagraph"/>
              <w:numPr>
                <w:ilvl w:val="0"/>
                <w:numId w:val="6"/>
              </w:numPr>
              <w:spacing w:before="90" w:after="54"/>
              <w:rPr>
                <w:rFonts w:ascii="Montserrat" w:eastAsia="Montserrat" w:hAnsi="Montserrat" w:cs="Montserrat"/>
                <w:color w:val="000000" w:themeColor="text1"/>
                <w:sz w:val="22"/>
                <w:szCs w:val="22"/>
              </w:rPr>
            </w:pPr>
            <w:r w:rsidRPr="00CF1FA0">
              <w:rPr>
                <w:rFonts w:ascii="Montserrat" w:eastAsia="Montserrat" w:hAnsi="Montserrat" w:cs="Montserrat"/>
                <w:color w:val="000000" w:themeColor="text1"/>
                <w:sz w:val="22"/>
                <w:szCs w:val="22"/>
              </w:rPr>
              <w:t>Ensure regular contact is maintained with young people’s parents and key stakeholders</w:t>
            </w:r>
          </w:p>
          <w:p w14:paraId="68448E9B" w14:textId="77777777" w:rsidR="00CF1FA0" w:rsidRPr="008A5FA2" w:rsidRDefault="00CF1FA0" w:rsidP="00CF1FA0">
            <w:pPr>
              <w:spacing w:before="90" w:after="54"/>
              <w:textAlignment w:val="baseline"/>
              <w:rPr>
                <w:rFonts w:ascii="Montserrat" w:eastAsia="Montserrat" w:hAnsi="Montserrat" w:cs="Montserrat"/>
                <w:sz w:val="22"/>
                <w:szCs w:val="22"/>
                <w:u w:val="single"/>
              </w:rPr>
            </w:pPr>
            <w:r w:rsidRPr="066A952F">
              <w:rPr>
                <w:rFonts w:ascii="Montserrat" w:eastAsia="Montserrat" w:hAnsi="Montserrat" w:cs="Montserrat"/>
                <w:sz w:val="22"/>
                <w:szCs w:val="22"/>
                <w:u w:val="single"/>
              </w:rPr>
              <w:t>Environment</w:t>
            </w:r>
          </w:p>
          <w:p w14:paraId="291FBD55" w14:textId="77777777" w:rsidR="00CF1FA0" w:rsidRPr="008A5FA2" w:rsidRDefault="00CF1FA0" w:rsidP="00CF1FA0">
            <w:pPr>
              <w:pStyle w:val="ListParagraph"/>
              <w:numPr>
                <w:ilvl w:val="0"/>
                <w:numId w:val="5"/>
              </w:numPr>
              <w:spacing w:before="90" w:after="54"/>
              <w:textAlignment w:val="baseline"/>
              <w:rPr>
                <w:rFonts w:ascii="Montserrat" w:eastAsia="Montserrat" w:hAnsi="Montserrat" w:cs="Montserrat"/>
                <w:sz w:val="22"/>
                <w:szCs w:val="22"/>
              </w:rPr>
            </w:pPr>
            <w:r w:rsidRPr="39065767">
              <w:rPr>
                <w:rFonts w:ascii="Montserrat" w:eastAsia="Montserrat" w:hAnsi="Montserrat" w:cs="Montserrat"/>
                <w:sz w:val="22"/>
                <w:szCs w:val="22"/>
              </w:rPr>
              <w:t>Read, understand</w:t>
            </w:r>
            <w:r>
              <w:rPr>
                <w:rFonts w:ascii="Montserrat" w:eastAsia="Montserrat" w:hAnsi="Montserrat" w:cs="Montserrat"/>
                <w:sz w:val="22"/>
                <w:szCs w:val="22"/>
              </w:rPr>
              <w:t xml:space="preserve"> and</w:t>
            </w:r>
            <w:r w:rsidRPr="39065767">
              <w:rPr>
                <w:rFonts w:ascii="Montserrat" w:eastAsia="Montserrat" w:hAnsi="Montserrat" w:cs="Montserrat"/>
                <w:sz w:val="22"/>
                <w:szCs w:val="22"/>
              </w:rPr>
              <w:t xml:space="preserve"> </w:t>
            </w:r>
            <w:bookmarkStart w:id="0" w:name="_Int_QSAhKDIz"/>
            <w:r w:rsidRPr="39065767">
              <w:rPr>
                <w:rFonts w:ascii="Montserrat" w:eastAsia="Montserrat" w:hAnsi="Montserrat" w:cs="Montserrat"/>
                <w:sz w:val="22"/>
                <w:szCs w:val="22"/>
              </w:rPr>
              <w:t>follow</w:t>
            </w:r>
            <w:bookmarkEnd w:id="0"/>
            <w:r>
              <w:rPr>
                <w:rFonts w:ascii="Montserrat" w:eastAsia="Montserrat" w:hAnsi="Montserrat" w:cs="Montserrat"/>
                <w:sz w:val="22"/>
                <w:szCs w:val="22"/>
              </w:rPr>
              <w:t xml:space="preserve"> </w:t>
            </w:r>
            <w:r w:rsidRPr="39065767">
              <w:rPr>
                <w:rFonts w:ascii="Montserrat" w:eastAsia="Montserrat" w:hAnsi="Montserrat" w:cs="Montserrat"/>
                <w:sz w:val="22"/>
                <w:szCs w:val="22"/>
              </w:rPr>
              <w:t xml:space="preserve">risk assessments for </w:t>
            </w:r>
          </w:p>
          <w:p w14:paraId="41AF245F" w14:textId="77777777" w:rsidR="00CF1FA0" w:rsidRDefault="00CF1FA0" w:rsidP="00CF1FA0">
            <w:pPr>
              <w:pStyle w:val="ListParagraph"/>
              <w:numPr>
                <w:ilvl w:val="1"/>
                <w:numId w:val="5"/>
              </w:numPr>
              <w:spacing w:before="90" w:after="54"/>
              <w:rPr>
                <w:sz w:val="22"/>
                <w:szCs w:val="22"/>
              </w:rPr>
            </w:pPr>
            <w:r w:rsidRPr="066A952F">
              <w:rPr>
                <w:rFonts w:ascii="Montserrat" w:eastAsia="Montserrat" w:hAnsi="Montserrat" w:cs="Montserrat"/>
                <w:sz w:val="22"/>
                <w:szCs w:val="22"/>
              </w:rPr>
              <w:t>Young People</w:t>
            </w:r>
          </w:p>
          <w:p w14:paraId="771316B7" w14:textId="77777777" w:rsidR="00CF1FA0" w:rsidRDefault="00CF1FA0" w:rsidP="00CF1FA0">
            <w:pPr>
              <w:pStyle w:val="ListParagraph"/>
              <w:numPr>
                <w:ilvl w:val="1"/>
                <w:numId w:val="5"/>
              </w:numPr>
              <w:spacing w:before="90" w:after="54"/>
              <w:rPr>
                <w:sz w:val="22"/>
                <w:szCs w:val="22"/>
              </w:rPr>
            </w:pPr>
            <w:r w:rsidRPr="066A952F">
              <w:rPr>
                <w:rFonts w:ascii="Montserrat" w:eastAsia="Montserrat" w:hAnsi="Montserrat" w:cs="Montserrat"/>
                <w:sz w:val="22"/>
                <w:szCs w:val="22"/>
              </w:rPr>
              <w:t>Environments</w:t>
            </w:r>
          </w:p>
          <w:p w14:paraId="325B7240" w14:textId="77777777" w:rsidR="00CF1FA0" w:rsidRDefault="00CF1FA0" w:rsidP="00CF1FA0">
            <w:pPr>
              <w:pStyle w:val="ListParagraph"/>
              <w:numPr>
                <w:ilvl w:val="1"/>
                <w:numId w:val="5"/>
              </w:numPr>
              <w:spacing w:before="90" w:after="54"/>
              <w:rPr>
                <w:sz w:val="22"/>
                <w:szCs w:val="22"/>
              </w:rPr>
            </w:pPr>
            <w:r w:rsidRPr="066A952F">
              <w:rPr>
                <w:rFonts w:ascii="Montserrat" w:eastAsia="Montserrat" w:hAnsi="Montserrat" w:cs="Montserrat"/>
                <w:sz w:val="22"/>
                <w:szCs w:val="22"/>
              </w:rPr>
              <w:t>Activities</w:t>
            </w:r>
          </w:p>
          <w:p w14:paraId="793AE02E" w14:textId="77777777" w:rsidR="00CF1FA0" w:rsidRDefault="00CF1FA0" w:rsidP="00CF1FA0">
            <w:pPr>
              <w:pStyle w:val="ListParagraph"/>
              <w:numPr>
                <w:ilvl w:val="1"/>
                <w:numId w:val="5"/>
              </w:numPr>
              <w:spacing w:before="90" w:after="54"/>
              <w:rPr>
                <w:sz w:val="22"/>
                <w:szCs w:val="22"/>
              </w:rPr>
            </w:pPr>
            <w:r w:rsidRPr="066A952F">
              <w:rPr>
                <w:rFonts w:ascii="Montserrat" w:eastAsia="Montserrat" w:hAnsi="Montserrat" w:cs="Montserrat"/>
                <w:sz w:val="22"/>
                <w:szCs w:val="22"/>
              </w:rPr>
              <w:t>Trips</w:t>
            </w:r>
          </w:p>
          <w:p w14:paraId="62B74A3B" w14:textId="77777777" w:rsidR="00CF1FA0" w:rsidRDefault="00CF1FA0" w:rsidP="00CF1FA0">
            <w:pPr>
              <w:pStyle w:val="ListParagraph"/>
              <w:numPr>
                <w:ilvl w:val="0"/>
                <w:numId w:val="5"/>
              </w:numPr>
              <w:spacing w:before="90" w:after="54" w:line="259" w:lineRule="auto"/>
              <w:rPr>
                <w:color w:val="000000" w:themeColor="text1"/>
                <w:sz w:val="22"/>
                <w:szCs w:val="22"/>
              </w:rPr>
            </w:pPr>
            <w:r w:rsidRPr="066A952F">
              <w:rPr>
                <w:rFonts w:ascii="Montserrat" w:eastAsia="Montserrat" w:hAnsi="Montserrat" w:cs="Montserrat"/>
                <w:color w:val="000000" w:themeColor="text1"/>
                <w:sz w:val="22"/>
                <w:szCs w:val="22"/>
              </w:rPr>
              <w:t>Maintain a safe and supportive environment for young people</w:t>
            </w:r>
            <w:r>
              <w:rPr>
                <w:rFonts w:ascii="Montserrat" w:eastAsia="Montserrat" w:hAnsi="Montserrat" w:cs="Montserrat"/>
                <w:color w:val="000000" w:themeColor="text1"/>
                <w:sz w:val="22"/>
                <w:szCs w:val="22"/>
              </w:rPr>
              <w:t>, including monthly monitoring</w:t>
            </w:r>
          </w:p>
          <w:p w14:paraId="79689DAF" w14:textId="77777777" w:rsidR="00CF1FA0" w:rsidRDefault="00CF1FA0" w:rsidP="00CF1FA0">
            <w:pPr>
              <w:pStyle w:val="ListParagraph"/>
              <w:numPr>
                <w:ilvl w:val="0"/>
                <w:numId w:val="5"/>
              </w:numPr>
              <w:spacing w:before="90" w:after="54" w:line="259" w:lineRule="auto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color w:val="000000" w:themeColor="text1"/>
                <w:sz w:val="22"/>
                <w:szCs w:val="22"/>
              </w:rPr>
              <w:lastRenderedPageBreak/>
              <w:t xml:space="preserve">Order </w:t>
            </w:r>
            <w:r w:rsidRPr="39065767">
              <w:rPr>
                <w:rFonts w:ascii="Montserrat" w:eastAsia="Montserrat" w:hAnsi="Montserrat" w:cs="Montserrat"/>
                <w:color w:val="000000" w:themeColor="text1"/>
                <w:sz w:val="22"/>
                <w:szCs w:val="22"/>
              </w:rPr>
              <w:t>resources as necessary to support the young people</w:t>
            </w:r>
            <w:r>
              <w:rPr>
                <w:rFonts w:ascii="Montserrat" w:eastAsia="Montserrat" w:hAnsi="Montserrat" w:cs="Montserrat"/>
                <w:color w:val="000000" w:themeColor="text1"/>
                <w:sz w:val="22"/>
                <w:szCs w:val="22"/>
              </w:rPr>
              <w:t xml:space="preserve"> within budget to support learning</w:t>
            </w:r>
          </w:p>
          <w:p w14:paraId="6269199C" w14:textId="785D6F5E" w:rsidR="009F51B1" w:rsidRPr="008A5FA2" w:rsidRDefault="4B207EB8" w:rsidP="066A952F">
            <w:pPr>
              <w:spacing w:before="90" w:after="54"/>
              <w:textAlignment w:val="baseline"/>
              <w:rPr>
                <w:rFonts w:ascii="Montserrat" w:eastAsia="Montserrat" w:hAnsi="Montserrat" w:cs="Montserrat"/>
                <w:sz w:val="22"/>
                <w:szCs w:val="22"/>
                <w:u w:val="single"/>
              </w:rPr>
            </w:pPr>
            <w:r w:rsidRPr="066A952F">
              <w:rPr>
                <w:rFonts w:ascii="Montserrat" w:eastAsia="Montserrat" w:hAnsi="Montserrat" w:cs="Montserrat"/>
                <w:sz w:val="22"/>
                <w:szCs w:val="22"/>
                <w:u w:val="single"/>
              </w:rPr>
              <w:t>People Management</w:t>
            </w:r>
          </w:p>
          <w:p w14:paraId="757DFD9F" w14:textId="77777777" w:rsidR="00CF1FA0" w:rsidRPr="008A5FA2" w:rsidRDefault="00CF1FA0" w:rsidP="00CF1FA0">
            <w:pPr>
              <w:pStyle w:val="ListParagraph"/>
              <w:numPr>
                <w:ilvl w:val="0"/>
                <w:numId w:val="4"/>
              </w:numPr>
              <w:spacing w:before="90" w:after="54" w:line="259" w:lineRule="auto"/>
              <w:textAlignment w:val="baseline"/>
              <w:rPr>
                <w:color w:val="000000" w:themeColor="text1"/>
                <w:sz w:val="22"/>
                <w:szCs w:val="22"/>
              </w:rPr>
            </w:pPr>
            <w:r w:rsidRPr="39065767">
              <w:rPr>
                <w:rFonts w:ascii="Montserrat" w:eastAsia="Montserrat" w:hAnsi="Montserrat" w:cs="Montserrat"/>
                <w:color w:val="000000" w:themeColor="text1"/>
                <w:sz w:val="22"/>
                <w:szCs w:val="22"/>
              </w:rPr>
              <w:t>Role model best practice and provide coaching/mentoring to a range of autism professionals</w:t>
            </w:r>
          </w:p>
          <w:p w14:paraId="7D77B0D2" w14:textId="77777777" w:rsidR="00CF1FA0" w:rsidRPr="008A5FA2" w:rsidRDefault="00CF1FA0" w:rsidP="00CF1FA0">
            <w:pPr>
              <w:pStyle w:val="ListParagraph"/>
              <w:numPr>
                <w:ilvl w:val="0"/>
                <w:numId w:val="4"/>
              </w:numPr>
              <w:spacing w:before="90" w:after="54" w:line="259" w:lineRule="auto"/>
              <w:textAlignment w:val="baseline"/>
              <w:rPr>
                <w:color w:val="000000" w:themeColor="text1"/>
                <w:sz w:val="22"/>
                <w:szCs w:val="22"/>
              </w:rPr>
            </w:pPr>
            <w:r w:rsidRPr="39065767">
              <w:rPr>
                <w:rFonts w:ascii="Montserrat" w:eastAsia="Montserrat" w:hAnsi="Montserrat" w:cs="Montserrat"/>
                <w:color w:val="000000" w:themeColor="text1"/>
                <w:sz w:val="22"/>
                <w:szCs w:val="22"/>
              </w:rPr>
              <w:t xml:space="preserve">Support induction process for </w:t>
            </w:r>
            <w:bookmarkStart w:id="1" w:name="_Int_51gCeqyR"/>
            <w:r w:rsidRPr="39065767">
              <w:rPr>
                <w:rFonts w:ascii="Montserrat" w:eastAsia="Montserrat" w:hAnsi="Montserrat" w:cs="Montserrat"/>
                <w:color w:val="000000" w:themeColor="text1"/>
                <w:sz w:val="22"/>
                <w:szCs w:val="22"/>
              </w:rPr>
              <w:t>new staff</w:t>
            </w:r>
            <w:bookmarkEnd w:id="1"/>
            <w:r w:rsidRPr="39065767">
              <w:rPr>
                <w:rFonts w:ascii="Montserrat" w:eastAsia="Montserrat" w:hAnsi="Montserrat" w:cs="Montserrat"/>
                <w:color w:val="000000" w:themeColor="text1"/>
                <w:sz w:val="22"/>
                <w:szCs w:val="22"/>
              </w:rPr>
              <w:t xml:space="preserve"> as necessary</w:t>
            </w:r>
          </w:p>
          <w:p w14:paraId="73C7766D" w14:textId="77777777" w:rsidR="00CF1FA0" w:rsidRPr="008A5FA2" w:rsidRDefault="00CF1FA0" w:rsidP="00CF1FA0">
            <w:pPr>
              <w:pStyle w:val="ListParagraph"/>
              <w:numPr>
                <w:ilvl w:val="0"/>
                <w:numId w:val="4"/>
              </w:numPr>
              <w:spacing w:before="90" w:after="54" w:line="259" w:lineRule="auto"/>
              <w:textAlignment w:val="baseline"/>
              <w:rPr>
                <w:color w:val="000000" w:themeColor="text1"/>
                <w:sz w:val="22"/>
                <w:szCs w:val="22"/>
              </w:rPr>
            </w:pPr>
            <w:r w:rsidRPr="39065767">
              <w:rPr>
                <w:rFonts w:ascii="Montserrat" w:eastAsia="Montserrat" w:hAnsi="Montserrat" w:cs="Montserrat"/>
                <w:color w:val="000000" w:themeColor="text1"/>
                <w:sz w:val="22"/>
                <w:szCs w:val="22"/>
              </w:rPr>
              <w:t xml:space="preserve">Attend monthly </w:t>
            </w:r>
            <w:bookmarkStart w:id="2" w:name="_Int_zgTZ580D"/>
            <w:r w:rsidRPr="39065767">
              <w:rPr>
                <w:rFonts w:ascii="Montserrat" w:eastAsia="Montserrat" w:hAnsi="Montserrat" w:cs="Montserrat"/>
                <w:color w:val="000000" w:themeColor="text1"/>
                <w:sz w:val="22"/>
                <w:szCs w:val="22"/>
              </w:rPr>
              <w:t>check-in's</w:t>
            </w:r>
            <w:bookmarkEnd w:id="2"/>
            <w:r w:rsidRPr="39065767">
              <w:rPr>
                <w:rFonts w:ascii="Montserrat" w:eastAsia="Montserrat" w:hAnsi="Montserrat" w:cs="Montserrat"/>
                <w:color w:val="000000" w:themeColor="text1"/>
                <w:sz w:val="22"/>
                <w:szCs w:val="22"/>
              </w:rPr>
              <w:t xml:space="preserve"> actively participating in the process</w:t>
            </w:r>
          </w:p>
          <w:p w14:paraId="46172377" w14:textId="77777777" w:rsidR="00CF1FA0" w:rsidRPr="008A5FA2" w:rsidRDefault="00CF1FA0" w:rsidP="00CF1FA0">
            <w:pPr>
              <w:pStyle w:val="ListParagraph"/>
              <w:numPr>
                <w:ilvl w:val="0"/>
                <w:numId w:val="4"/>
              </w:numPr>
              <w:spacing w:before="90" w:after="54" w:line="259" w:lineRule="auto"/>
              <w:textAlignment w:val="baseline"/>
              <w:rPr>
                <w:color w:val="000000" w:themeColor="text1"/>
                <w:sz w:val="22"/>
                <w:szCs w:val="22"/>
              </w:rPr>
            </w:pPr>
            <w:r w:rsidRPr="492214B9">
              <w:rPr>
                <w:rFonts w:ascii="Montserrat" w:eastAsia="Montserrat" w:hAnsi="Montserrat" w:cs="Montserrat"/>
                <w:color w:val="000000" w:themeColor="text1"/>
                <w:sz w:val="22"/>
                <w:szCs w:val="22"/>
              </w:rPr>
              <w:t>Promote and encourage good team morale and motivation</w:t>
            </w:r>
          </w:p>
          <w:p w14:paraId="028A8346" w14:textId="7A4DE72B" w:rsidR="009F51B1" w:rsidRPr="008A5FA2" w:rsidRDefault="04F7EE36" w:rsidP="492214B9">
            <w:pPr>
              <w:spacing w:before="90" w:after="54" w:line="259" w:lineRule="auto"/>
              <w:textAlignment w:val="baseline"/>
              <w:rPr>
                <w:rFonts w:ascii="Montserrat" w:eastAsia="Montserrat" w:hAnsi="Montserrat" w:cs="Montserrat"/>
                <w:color w:val="000000" w:themeColor="text1"/>
                <w:sz w:val="22"/>
                <w:szCs w:val="22"/>
              </w:rPr>
            </w:pPr>
            <w:r w:rsidRPr="492214B9">
              <w:rPr>
                <w:rFonts w:ascii="Montserrat" w:eastAsia="Montserrat" w:hAnsi="Montserrat" w:cs="Montserrat"/>
                <w:color w:val="000000" w:themeColor="text1"/>
                <w:sz w:val="22"/>
                <w:szCs w:val="22"/>
                <w:u w:val="single"/>
              </w:rPr>
              <w:t>Other</w:t>
            </w:r>
          </w:p>
          <w:p w14:paraId="438596D0" w14:textId="03806B1A" w:rsidR="009F51B1" w:rsidRPr="008A5FA2" w:rsidRDefault="04F7EE36" w:rsidP="492214B9">
            <w:pPr>
              <w:pStyle w:val="ListParagraph"/>
              <w:numPr>
                <w:ilvl w:val="0"/>
                <w:numId w:val="1"/>
              </w:numPr>
              <w:spacing w:before="90" w:after="54" w:line="259" w:lineRule="auto"/>
              <w:textAlignment w:val="baseline"/>
              <w:rPr>
                <w:color w:val="000000" w:themeColor="text1"/>
                <w:sz w:val="22"/>
                <w:szCs w:val="22"/>
              </w:rPr>
            </w:pPr>
            <w:r w:rsidRPr="492214B9">
              <w:rPr>
                <w:rFonts w:ascii="Montserrat" w:eastAsia="Montserrat" w:hAnsi="Montserrat" w:cs="Montserrat"/>
                <w:color w:val="000000" w:themeColor="text1"/>
                <w:sz w:val="22"/>
                <w:szCs w:val="22"/>
              </w:rPr>
              <w:t>Any other tasks as directed to meet the requirements of the role and to always operate in a style that is consistent with the values and vision of Prior’s Court.</w:t>
            </w:r>
          </w:p>
        </w:tc>
      </w:tr>
    </w:tbl>
    <w:p w14:paraId="50D7866D" w14:textId="12E35632" w:rsidR="00956B22" w:rsidRDefault="00956B22" w:rsidP="0094226D">
      <w:pPr>
        <w:tabs>
          <w:tab w:val="center" w:pos="5233"/>
        </w:tabs>
        <w:suppressAutoHyphens/>
        <w:rPr>
          <w:rFonts w:ascii="Montserrat" w:hAnsi="Montserrat" w:cs="Arial"/>
          <w:spacing w:val="-2"/>
          <w:sz w:val="20"/>
          <w:szCs w:val="28"/>
        </w:rPr>
      </w:pPr>
    </w:p>
    <w:p w14:paraId="20D659E0" w14:textId="5A42A7DC" w:rsidR="005B6A83" w:rsidRDefault="005B6A83" w:rsidP="0094226D">
      <w:pPr>
        <w:tabs>
          <w:tab w:val="center" w:pos="5233"/>
        </w:tabs>
        <w:suppressAutoHyphens/>
        <w:rPr>
          <w:rFonts w:ascii="Montserrat" w:hAnsi="Montserrat" w:cs="Arial"/>
          <w:spacing w:val="-2"/>
          <w:sz w:val="20"/>
          <w:szCs w:val="28"/>
        </w:rPr>
      </w:pPr>
    </w:p>
    <w:p w14:paraId="33BFDB4A" w14:textId="4D0160DF" w:rsidR="0094226D" w:rsidRPr="00E45B46" w:rsidRDefault="0094226D" w:rsidP="0094226D">
      <w:pPr>
        <w:tabs>
          <w:tab w:val="center" w:pos="5233"/>
        </w:tabs>
        <w:suppressAutoHyphens/>
        <w:rPr>
          <w:rFonts w:ascii="Montserrat" w:hAnsi="Montserrat" w:cs="Arial"/>
          <w:spacing w:val="-2"/>
          <w:sz w:val="20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3402"/>
        <w:gridCol w:w="3105"/>
      </w:tblGrid>
      <w:tr w:rsidR="00051378" w:rsidRPr="00B85EA3" w14:paraId="5BBFF6EB" w14:textId="77777777" w:rsidTr="75F06F53">
        <w:trPr>
          <w:trHeight w:val="475"/>
        </w:trPr>
        <w:tc>
          <w:tcPr>
            <w:tcW w:w="10188" w:type="dxa"/>
            <w:gridSpan w:val="3"/>
            <w:shd w:val="clear" w:color="auto" w:fill="92D050"/>
          </w:tcPr>
          <w:p w14:paraId="485ABAE0" w14:textId="00067A75" w:rsidR="00051378" w:rsidRPr="00B85EA3" w:rsidRDefault="00051378" w:rsidP="00D2225B">
            <w:pPr>
              <w:tabs>
                <w:tab w:val="center" w:pos="5233"/>
              </w:tabs>
              <w:suppressAutoHyphens/>
              <w:jc w:val="center"/>
              <w:rPr>
                <w:rFonts w:ascii="Montserrat" w:hAnsi="Montserrat" w:cs="Arial"/>
                <w:b/>
                <w:bCs/>
                <w:spacing w:val="-2"/>
                <w:sz w:val="22"/>
                <w:szCs w:val="28"/>
              </w:rPr>
            </w:pPr>
            <w:r w:rsidRPr="00B85EA3">
              <w:rPr>
                <w:rFonts w:ascii="Montserrat" w:hAnsi="Montserrat" w:cs="Arial"/>
                <w:b/>
                <w:bCs/>
                <w:spacing w:val="-2"/>
                <w:sz w:val="22"/>
                <w:szCs w:val="28"/>
              </w:rPr>
              <w:t>PERSON SPECIFICATION</w:t>
            </w:r>
          </w:p>
        </w:tc>
      </w:tr>
      <w:tr w:rsidR="00051378" w:rsidRPr="00B85EA3" w14:paraId="048F5E8E" w14:textId="77777777" w:rsidTr="75F06F53">
        <w:tc>
          <w:tcPr>
            <w:tcW w:w="3681" w:type="dxa"/>
          </w:tcPr>
          <w:p w14:paraId="6E708383" w14:textId="77777777" w:rsidR="00051378" w:rsidRPr="00B85EA3" w:rsidRDefault="00051378" w:rsidP="00051378">
            <w:pPr>
              <w:tabs>
                <w:tab w:val="center" w:pos="5233"/>
              </w:tabs>
              <w:suppressAutoHyphens/>
              <w:jc w:val="center"/>
              <w:rPr>
                <w:rFonts w:ascii="Montserrat" w:hAnsi="Montserrat" w:cs="Arial"/>
                <w:b/>
                <w:bCs/>
                <w:spacing w:val="-2"/>
                <w:sz w:val="22"/>
                <w:szCs w:val="28"/>
              </w:rPr>
            </w:pPr>
          </w:p>
        </w:tc>
        <w:tc>
          <w:tcPr>
            <w:tcW w:w="3402" w:type="dxa"/>
          </w:tcPr>
          <w:p w14:paraId="6D72393D" w14:textId="4F174F5A" w:rsidR="00051378" w:rsidRPr="00B85EA3" w:rsidRDefault="00051378" w:rsidP="00051378">
            <w:pPr>
              <w:tabs>
                <w:tab w:val="center" w:pos="5233"/>
              </w:tabs>
              <w:suppressAutoHyphens/>
              <w:jc w:val="center"/>
              <w:rPr>
                <w:rFonts w:ascii="Montserrat" w:hAnsi="Montserrat" w:cs="Arial"/>
                <w:b/>
                <w:bCs/>
                <w:spacing w:val="-2"/>
                <w:sz w:val="22"/>
                <w:szCs w:val="28"/>
              </w:rPr>
            </w:pPr>
            <w:r w:rsidRPr="00B85EA3">
              <w:rPr>
                <w:rFonts w:ascii="Montserrat" w:hAnsi="Montserrat" w:cs="Arial"/>
                <w:b/>
                <w:bCs/>
                <w:spacing w:val="-2"/>
                <w:sz w:val="22"/>
                <w:szCs w:val="28"/>
              </w:rPr>
              <w:t>Required (minimum)</w:t>
            </w:r>
          </w:p>
        </w:tc>
        <w:tc>
          <w:tcPr>
            <w:tcW w:w="3105" w:type="dxa"/>
          </w:tcPr>
          <w:p w14:paraId="520AD4B7" w14:textId="69FB53BF" w:rsidR="00051378" w:rsidRPr="00B85EA3" w:rsidRDefault="00051378" w:rsidP="00051378">
            <w:pPr>
              <w:tabs>
                <w:tab w:val="center" w:pos="5233"/>
              </w:tabs>
              <w:suppressAutoHyphens/>
              <w:jc w:val="center"/>
              <w:rPr>
                <w:rFonts w:ascii="Montserrat" w:hAnsi="Montserrat" w:cs="Arial"/>
                <w:b/>
                <w:bCs/>
                <w:spacing w:val="-2"/>
                <w:sz w:val="22"/>
                <w:szCs w:val="28"/>
              </w:rPr>
            </w:pPr>
            <w:r w:rsidRPr="00B85EA3">
              <w:rPr>
                <w:rFonts w:ascii="Montserrat" w:hAnsi="Montserrat" w:cs="Arial"/>
                <w:b/>
                <w:bCs/>
                <w:spacing w:val="-2"/>
                <w:sz w:val="22"/>
                <w:szCs w:val="28"/>
              </w:rPr>
              <w:t>Desired</w:t>
            </w:r>
          </w:p>
        </w:tc>
      </w:tr>
      <w:tr w:rsidR="005148AE" w:rsidRPr="00E45B46" w14:paraId="4736281B" w14:textId="77777777" w:rsidTr="75F06F53">
        <w:tc>
          <w:tcPr>
            <w:tcW w:w="3681" w:type="dxa"/>
          </w:tcPr>
          <w:p w14:paraId="3C09D2AE" w14:textId="624F4AC5" w:rsidR="005148AE" w:rsidRPr="00B85EA3" w:rsidRDefault="005148AE" w:rsidP="005148AE">
            <w:pPr>
              <w:tabs>
                <w:tab w:val="center" w:pos="5233"/>
              </w:tabs>
              <w:suppressAutoHyphens/>
              <w:rPr>
                <w:rFonts w:ascii="Montserrat" w:hAnsi="Montserrat" w:cs="Arial"/>
                <w:spacing w:val="-2"/>
                <w:sz w:val="22"/>
              </w:rPr>
            </w:pPr>
            <w:r w:rsidRPr="00B85EA3">
              <w:rPr>
                <w:rFonts w:ascii="Montserrat" w:hAnsi="Montserrat" w:cs="Arial"/>
                <w:spacing w:val="-2"/>
                <w:sz w:val="22"/>
              </w:rPr>
              <w:t>Experience (technical, managerial, industry)</w:t>
            </w:r>
          </w:p>
          <w:p w14:paraId="4F96F11D" w14:textId="77777777" w:rsidR="005148AE" w:rsidRPr="00B85EA3" w:rsidRDefault="005148AE" w:rsidP="005148AE">
            <w:pPr>
              <w:tabs>
                <w:tab w:val="center" w:pos="5233"/>
              </w:tabs>
              <w:suppressAutoHyphens/>
              <w:rPr>
                <w:rFonts w:ascii="Montserrat" w:hAnsi="Montserrat" w:cs="Arial"/>
                <w:spacing w:val="-2"/>
                <w:sz w:val="22"/>
              </w:rPr>
            </w:pPr>
          </w:p>
          <w:p w14:paraId="38848B13" w14:textId="77777777" w:rsidR="005148AE" w:rsidRPr="00B85EA3" w:rsidRDefault="005148AE" w:rsidP="005148AE">
            <w:pPr>
              <w:tabs>
                <w:tab w:val="center" w:pos="5233"/>
              </w:tabs>
              <w:suppressAutoHyphens/>
              <w:rPr>
                <w:rFonts w:ascii="Montserrat" w:hAnsi="Montserrat" w:cs="Arial"/>
                <w:spacing w:val="-2"/>
                <w:sz w:val="22"/>
              </w:rPr>
            </w:pPr>
          </w:p>
          <w:p w14:paraId="352F89BB" w14:textId="77777777" w:rsidR="005148AE" w:rsidRPr="00B85EA3" w:rsidRDefault="005148AE" w:rsidP="005148AE">
            <w:pPr>
              <w:tabs>
                <w:tab w:val="center" w:pos="5233"/>
              </w:tabs>
              <w:suppressAutoHyphens/>
              <w:rPr>
                <w:rFonts w:ascii="Montserrat" w:hAnsi="Montserrat" w:cs="Arial"/>
                <w:spacing w:val="-2"/>
                <w:sz w:val="22"/>
              </w:rPr>
            </w:pPr>
          </w:p>
          <w:p w14:paraId="180E7A36" w14:textId="77777777" w:rsidR="005148AE" w:rsidRPr="00B85EA3" w:rsidRDefault="005148AE" w:rsidP="005148AE">
            <w:pPr>
              <w:tabs>
                <w:tab w:val="center" w:pos="5233"/>
              </w:tabs>
              <w:suppressAutoHyphens/>
              <w:rPr>
                <w:rFonts w:ascii="Montserrat" w:hAnsi="Montserrat" w:cs="Arial"/>
                <w:spacing w:val="-2"/>
                <w:sz w:val="22"/>
              </w:rPr>
            </w:pPr>
          </w:p>
          <w:p w14:paraId="68A4A428" w14:textId="7BC38D3E" w:rsidR="005148AE" w:rsidRPr="00B85EA3" w:rsidRDefault="005148AE" w:rsidP="005148AE">
            <w:pPr>
              <w:tabs>
                <w:tab w:val="center" w:pos="5233"/>
              </w:tabs>
              <w:suppressAutoHyphens/>
              <w:rPr>
                <w:rFonts w:ascii="Montserrat" w:hAnsi="Montserrat" w:cs="Arial"/>
                <w:spacing w:val="-2"/>
                <w:sz w:val="22"/>
              </w:rPr>
            </w:pPr>
          </w:p>
        </w:tc>
        <w:tc>
          <w:tcPr>
            <w:tcW w:w="3402" w:type="dxa"/>
          </w:tcPr>
          <w:p w14:paraId="197D4DF2" w14:textId="31F6872A" w:rsidR="00216CB8" w:rsidRPr="00216CB8" w:rsidRDefault="1E3D1FB7" w:rsidP="75F06F53">
            <w:pPr>
              <w:spacing w:after="200" w:line="276" w:lineRule="auto"/>
              <w:rPr>
                <w:rFonts w:ascii="Montserrat" w:eastAsia="Montserrat" w:hAnsi="Montserrat" w:cs="Montserrat"/>
                <w:color w:val="000000" w:themeColor="text1"/>
                <w:sz w:val="22"/>
                <w:szCs w:val="22"/>
              </w:rPr>
            </w:pPr>
            <w:r w:rsidRPr="75F06F53">
              <w:rPr>
                <w:rFonts w:ascii="Montserrat" w:eastAsia="Montserrat" w:hAnsi="Montserrat" w:cs="Montserrat"/>
                <w:color w:val="000000" w:themeColor="text1"/>
                <w:sz w:val="22"/>
                <w:szCs w:val="22"/>
              </w:rPr>
              <w:t>Experience of</w:t>
            </w:r>
            <w:r w:rsidR="6C572E33" w:rsidRPr="75F06F53">
              <w:rPr>
                <w:rFonts w:ascii="Montserrat" w:eastAsia="Montserrat" w:hAnsi="Montserrat" w:cs="Montserrat"/>
                <w:color w:val="000000" w:themeColor="text1"/>
                <w:sz w:val="22"/>
                <w:szCs w:val="22"/>
              </w:rPr>
              <w:t xml:space="preserve"> </w:t>
            </w:r>
            <w:r w:rsidR="554BEA26" w:rsidRPr="75F06F53">
              <w:rPr>
                <w:rFonts w:ascii="Montserrat" w:eastAsia="Montserrat" w:hAnsi="Montserrat" w:cs="Montserrat"/>
                <w:color w:val="000000" w:themeColor="text1"/>
                <w:sz w:val="22"/>
                <w:szCs w:val="22"/>
              </w:rPr>
              <w:t>teach</w:t>
            </w:r>
            <w:r w:rsidRPr="75F06F53">
              <w:rPr>
                <w:rFonts w:ascii="Montserrat" w:eastAsia="Montserrat" w:hAnsi="Montserrat" w:cs="Montserrat"/>
                <w:color w:val="000000" w:themeColor="text1"/>
                <w:sz w:val="22"/>
                <w:szCs w:val="22"/>
              </w:rPr>
              <w:t xml:space="preserve">ing </w:t>
            </w:r>
            <w:r w:rsidR="152053B6" w:rsidRPr="75F06F53">
              <w:rPr>
                <w:rFonts w:ascii="Montserrat" w:eastAsia="Montserrat" w:hAnsi="Montserrat" w:cs="Montserrat"/>
                <w:color w:val="000000" w:themeColor="text1"/>
                <w:sz w:val="22"/>
                <w:szCs w:val="22"/>
              </w:rPr>
              <w:t>small and large groups of children/adults</w:t>
            </w:r>
          </w:p>
          <w:p w14:paraId="7D7D48AE" w14:textId="703BAEA7" w:rsidR="00216CB8" w:rsidRPr="00216CB8" w:rsidRDefault="152053B6" w:rsidP="75F06F53">
            <w:pPr>
              <w:spacing w:after="200" w:line="276" w:lineRule="auto"/>
              <w:rPr>
                <w:rFonts w:ascii="Montserrat" w:eastAsia="Montserrat" w:hAnsi="Montserrat" w:cs="Montserrat"/>
                <w:color w:val="000000" w:themeColor="text1"/>
                <w:sz w:val="22"/>
                <w:szCs w:val="22"/>
              </w:rPr>
            </w:pPr>
            <w:r w:rsidRPr="75F06F53">
              <w:rPr>
                <w:rFonts w:ascii="Montserrat" w:eastAsia="Montserrat" w:hAnsi="Montserrat" w:cs="Montserrat"/>
                <w:color w:val="000000" w:themeColor="text1"/>
                <w:sz w:val="22"/>
                <w:szCs w:val="22"/>
              </w:rPr>
              <w:t>Experience of planning for small and large groups of children/adults</w:t>
            </w:r>
          </w:p>
          <w:p w14:paraId="5ACF2CF3" w14:textId="53FA39CE" w:rsidR="00216CB8" w:rsidRPr="00216CB8" w:rsidRDefault="1E3D1FB7" w:rsidP="75F06F53">
            <w:pPr>
              <w:spacing w:after="200" w:line="276" w:lineRule="auto"/>
              <w:rPr>
                <w:rFonts w:ascii="Montserrat" w:eastAsia="Montserrat" w:hAnsi="Montserrat" w:cs="Montserrat"/>
                <w:color w:val="000000" w:themeColor="text1"/>
                <w:sz w:val="22"/>
                <w:szCs w:val="22"/>
              </w:rPr>
            </w:pPr>
            <w:r w:rsidRPr="75F06F53">
              <w:rPr>
                <w:rFonts w:ascii="Montserrat" w:eastAsia="Montserrat" w:hAnsi="Montserrat" w:cs="Montserrat"/>
                <w:color w:val="000000" w:themeColor="text1"/>
                <w:sz w:val="22"/>
                <w:szCs w:val="22"/>
              </w:rPr>
              <w:t xml:space="preserve">Experience of using a range of assessment tools relevant to the needs of individuals </w:t>
            </w:r>
          </w:p>
          <w:p w14:paraId="5653DC2A" w14:textId="6E2EDBB9" w:rsidR="00216CB8" w:rsidRPr="00216CB8" w:rsidRDefault="554BEA26" w:rsidP="00216CB8">
            <w:pPr>
              <w:spacing w:after="200" w:line="276" w:lineRule="auto"/>
              <w:rPr>
                <w:rFonts w:ascii="Montserrat" w:eastAsia="Montserrat" w:hAnsi="Montserrat" w:cs="Montserrat"/>
                <w:color w:val="000000" w:themeColor="text1"/>
                <w:sz w:val="22"/>
                <w:szCs w:val="22"/>
              </w:rPr>
            </w:pPr>
            <w:r w:rsidRPr="75F06F53">
              <w:rPr>
                <w:rFonts w:ascii="Montserrat" w:eastAsia="Montserrat" w:hAnsi="Montserrat" w:cs="Montserrat"/>
                <w:color w:val="000000" w:themeColor="text1"/>
                <w:sz w:val="22"/>
                <w:szCs w:val="22"/>
              </w:rPr>
              <w:t>Effective working within Multi-Disciplinary Teams</w:t>
            </w:r>
          </w:p>
          <w:p w14:paraId="0F3A8C25" w14:textId="01E5390C" w:rsidR="00216CB8" w:rsidRPr="005148AE" w:rsidRDefault="00216CB8" w:rsidP="0D405090">
            <w:pPr>
              <w:spacing w:after="200" w:line="276" w:lineRule="auto"/>
              <w:rPr>
                <w:rFonts w:ascii="Montserrat" w:eastAsia="Montserrat" w:hAnsi="Montserrat" w:cs="Montserrat"/>
                <w:color w:val="000000" w:themeColor="text1"/>
                <w:spacing w:val="-2"/>
                <w:sz w:val="22"/>
                <w:szCs w:val="22"/>
              </w:rPr>
            </w:pPr>
          </w:p>
        </w:tc>
        <w:tc>
          <w:tcPr>
            <w:tcW w:w="3105" w:type="dxa"/>
          </w:tcPr>
          <w:p w14:paraId="6A29CB6F" w14:textId="538868F2" w:rsidR="6F0D63D0" w:rsidRDefault="6F0D63D0" w:rsidP="75F06F53">
            <w:pPr>
              <w:spacing w:after="200" w:line="276" w:lineRule="auto"/>
              <w:rPr>
                <w:rFonts w:ascii="Montserrat" w:eastAsia="Montserrat" w:hAnsi="Montserrat" w:cs="Montserrat"/>
                <w:color w:val="000000" w:themeColor="text1"/>
                <w:sz w:val="22"/>
                <w:szCs w:val="22"/>
              </w:rPr>
            </w:pPr>
            <w:r w:rsidRPr="75F06F53">
              <w:rPr>
                <w:rFonts w:ascii="Montserrat" w:eastAsia="Montserrat" w:hAnsi="Montserrat" w:cs="Montserrat"/>
                <w:color w:val="000000" w:themeColor="text1"/>
                <w:sz w:val="22"/>
                <w:szCs w:val="22"/>
              </w:rPr>
              <w:t>Experience of teaching</w:t>
            </w:r>
            <w:r w:rsidR="4216DBC3" w:rsidRPr="75F06F53">
              <w:rPr>
                <w:rFonts w:ascii="Montserrat" w:eastAsia="Montserrat" w:hAnsi="Montserrat" w:cs="Montserrat"/>
                <w:color w:val="000000" w:themeColor="text1"/>
                <w:sz w:val="22"/>
                <w:szCs w:val="22"/>
              </w:rPr>
              <w:t xml:space="preserve"> Autistic</w:t>
            </w:r>
            <w:r w:rsidRPr="75F06F53">
              <w:rPr>
                <w:rFonts w:ascii="Montserrat" w:eastAsia="Montserrat" w:hAnsi="Montserrat" w:cs="Montserrat"/>
                <w:color w:val="000000" w:themeColor="text1"/>
                <w:sz w:val="22"/>
                <w:szCs w:val="22"/>
              </w:rPr>
              <w:t xml:space="preserve"> children/young adults or  Experience of working within a special/complex needs education environment</w:t>
            </w:r>
          </w:p>
          <w:p w14:paraId="263C5F50" w14:textId="79FF04D5" w:rsidR="345B9108" w:rsidRDefault="345B9108" w:rsidP="75F06F53">
            <w:pPr>
              <w:spacing w:after="200" w:line="276" w:lineRule="auto"/>
              <w:rPr>
                <w:rFonts w:ascii="Montserrat" w:eastAsia="Montserrat" w:hAnsi="Montserrat" w:cs="Montserrat"/>
                <w:color w:val="000000" w:themeColor="text1"/>
                <w:sz w:val="22"/>
                <w:szCs w:val="22"/>
              </w:rPr>
            </w:pPr>
            <w:r w:rsidRPr="75F06F53">
              <w:rPr>
                <w:rFonts w:ascii="Montserrat" w:eastAsia="Montserrat" w:hAnsi="Montserrat" w:cs="Montserrat"/>
                <w:color w:val="000000" w:themeColor="text1"/>
                <w:sz w:val="22"/>
                <w:szCs w:val="22"/>
              </w:rPr>
              <w:t>QTS</w:t>
            </w:r>
          </w:p>
          <w:p w14:paraId="14F8753E" w14:textId="77777777" w:rsidR="00216CB8" w:rsidRDefault="00216CB8" w:rsidP="0D405090">
            <w:pPr>
              <w:spacing w:after="200" w:line="276" w:lineRule="auto"/>
              <w:rPr>
                <w:rFonts w:ascii="Montserrat" w:eastAsia="Montserrat" w:hAnsi="Montserrat" w:cs="Montserrat"/>
                <w:color w:val="000000" w:themeColor="text1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color w:val="000000" w:themeColor="text1"/>
                <w:sz w:val="22"/>
                <w:szCs w:val="22"/>
              </w:rPr>
              <w:t>Degree Level Qualification</w:t>
            </w:r>
          </w:p>
          <w:p w14:paraId="73C89D26" w14:textId="69D46A21" w:rsidR="00DA6BD1" w:rsidRPr="005148AE" w:rsidRDefault="18904A70" w:rsidP="0D405090">
            <w:pPr>
              <w:spacing w:after="200" w:line="276" w:lineRule="auto"/>
              <w:rPr>
                <w:rFonts w:ascii="Montserrat" w:eastAsia="Montserrat" w:hAnsi="Montserrat" w:cs="Montserrat"/>
                <w:color w:val="000000" w:themeColor="text1"/>
                <w:sz w:val="22"/>
                <w:szCs w:val="22"/>
              </w:rPr>
            </w:pPr>
            <w:r w:rsidRPr="0D405090">
              <w:rPr>
                <w:rFonts w:ascii="Montserrat" w:eastAsia="Montserrat" w:hAnsi="Montserrat" w:cs="Montserrat"/>
                <w:color w:val="000000" w:themeColor="text1"/>
                <w:sz w:val="22"/>
                <w:szCs w:val="22"/>
              </w:rPr>
              <w:t>SEND Qualification</w:t>
            </w:r>
          </w:p>
          <w:p w14:paraId="1BDA9CF2" w14:textId="77777777" w:rsidR="00DA6BD1" w:rsidRDefault="18904A70" w:rsidP="0D405090">
            <w:pPr>
              <w:spacing w:after="200" w:line="276" w:lineRule="auto"/>
              <w:rPr>
                <w:rFonts w:ascii="Montserrat" w:eastAsia="Montserrat" w:hAnsi="Montserrat" w:cs="Montserrat"/>
                <w:color w:val="000000" w:themeColor="text1"/>
                <w:sz w:val="22"/>
                <w:szCs w:val="22"/>
              </w:rPr>
            </w:pPr>
            <w:r w:rsidRPr="0D405090">
              <w:rPr>
                <w:rFonts w:ascii="Montserrat" w:eastAsia="Montserrat" w:hAnsi="Montserrat" w:cs="Montserrat"/>
                <w:color w:val="000000" w:themeColor="text1"/>
                <w:sz w:val="22"/>
                <w:szCs w:val="22"/>
              </w:rPr>
              <w:t>TEACCH 3-day course</w:t>
            </w:r>
          </w:p>
          <w:p w14:paraId="541F1359" w14:textId="51E8AFB7" w:rsidR="00216CB8" w:rsidRPr="005148AE" w:rsidRDefault="554BEA26" w:rsidP="75F06F53">
            <w:pPr>
              <w:spacing w:after="200" w:line="276" w:lineRule="auto"/>
              <w:rPr>
                <w:rFonts w:ascii="Montserrat" w:eastAsia="Montserrat" w:hAnsi="Montserrat" w:cs="Montserrat"/>
                <w:color w:val="000000" w:themeColor="text1"/>
                <w:spacing w:val="-2"/>
                <w:sz w:val="22"/>
                <w:szCs w:val="22"/>
              </w:rPr>
            </w:pPr>
            <w:r w:rsidRPr="75F06F53">
              <w:rPr>
                <w:rFonts w:ascii="Montserrat" w:eastAsia="Montserrat" w:hAnsi="Montserrat" w:cs="Montserrat"/>
                <w:color w:val="000000" w:themeColor="text1"/>
                <w:sz w:val="22"/>
                <w:szCs w:val="22"/>
              </w:rPr>
              <w:t>TEACCH 5-day course</w:t>
            </w:r>
          </w:p>
        </w:tc>
      </w:tr>
      <w:tr w:rsidR="005148AE" w:rsidRPr="00E45B46" w14:paraId="6E41A1DE" w14:textId="77777777" w:rsidTr="75F06F53">
        <w:tc>
          <w:tcPr>
            <w:tcW w:w="3681" w:type="dxa"/>
          </w:tcPr>
          <w:p w14:paraId="0BFF9476" w14:textId="01B987EC" w:rsidR="005148AE" w:rsidRPr="00B85EA3" w:rsidRDefault="005148AE" w:rsidP="005148AE">
            <w:pPr>
              <w:tabs>
                <w:tab w:val="center" w:pos="5233"/>
              </w:tabs>
              <w:suppressAutoHyphens/>
              <w:rPr>
                <w:rFonts w:ascii="Montserrat" w:hAnsi="Montserrat" w:cs="Arial"/>
                <w:spacing w:val="-2"/>
                <w:sz w:val="22"/>
              </w:rPr>
            </w:pPr>
            <w:r w:rsidRPr="00B85EA3">
              <w:rPr>
                <w:rFonts w:ascii="Montserrat" w:hAnsi="Montserrat" w:cs="Arial"/>
                <w:spacing w:val="-2"/>
                <w:sz w:val="22"/>
              </w:rPr>
              <w:t>Skills/Knowledge</w:t>
            </w:r>
          </w:p>
          <w:p w14:paraId="462B0805" w14:textId="77777777" w:rsidR="005148AE" w:rsidRPr="00B85EA3" w:rsidRDefault="005148AE" w:rsidP="005148AE">
            <w:pPr>
              <w:tabs>
                <w:tab w:val="center" w:pos="5233"/>
              </w:tabs>
              <w:suppressAutoHyphens/>
              <w:rPr>
                <w:rFonts w:ascii="Montserrat" w:hAnsi="Montserrat" w:cs="Arial"/>
                <w:spacing w:val="-2"/>
                <w:sz w:val="22"/>
              </w:rPr>
            </w:pPr>
          </w:p>
        </w:tc>
        <w:tc>
          <w:tcPr>
            <w:tcW w:w="3402" w:type="dxa"/>
          </w:tcPr>
          <w:p w14:paraId="2CEB3FCA" w14:textId="4AC32CB1" w:rsidR="00216CB8" w:rsidRPr="00216CB8" w:rsidRDefault="00216CB8" w:rsidP="00216CB8">
            <w:pPr>
              <w:spacing w:after="200" w:line="276" w:lineRule="auto"/>
              <w:contextualSpacing/>
              <w:rPr>
                <w:rFonts w:ascii="Montserrat" w:eastAsia="Montserrat" w:hAnsi="Montserrat" w:cs="Montserrat"/>
                <w:color w:val="000000" w:themeColor="text1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color w:val="000000" w:themeColor="text1"/>
                <w:sz w:val="22"/>
                <w:szCs w:val="22"/>
              </w:rPr>
              <w:t xml:space="preserve">Ability to follow and adapt </w:t>
            </w:r>
            <w:r w:rsidR="00193F16">
              <w:rPr>
                <w:rFonts w:ascii="Montserrat" w:eastAsia="Montserrat" w:hAnsi="Montserrat" w:cs="Montserrat"/>
                <w:color w:val="000000" w:themeColor="text1"/>
                <w:sz w:val="22"/>
                <w:szCs w:val="22"/>
              </w:rPr>
              <w:t xml:space="preserve">long term </w:t>
            </w:r>
            <w:r>
              <w:rPr>
                <w:rFonts w:ascii="Montserrat" w:eastAsia="Montserrat" w:hAnsi="Montserrat" w:cs="Montserrat"/>
                <w:color w:val="000000" w:themeColor="text1"/>
                <w:sz w:val="22"/>
                <w:szCs w:val="22"/>
              </w:rPr>
              <w:t xml:space="preserve">planning </w:t>
            </w:r>
            <w:r w:rsidRPr="00216CB8">
              <w:rPr>
                <w:rFonts w:ascii="Montserrat" w:eastAsia="Montserrat" w:hAnsi="Montserrat" w:cs="Montserrat"/>
                <w:color w:val="000000" w:themeColor="text1"/>
                <w:sz w:val="22"/>
                <w:szCs w:val="22"/>
              </w:rPr>
              <w:t>and assess outcomes for children and/or young people</w:t>
            </w:r>
          </w:p>
          <w:p w14:paraId="56DC3280" w14:textId="588A45BF" w:rsidR="00216CB8" w:rsidRDefault="00216CB8" w:rsidP="0D405090">
            <w:pPr>
              <w:spacing w:after="200" w:line="276" w:lineRule="auto"/>
              <w:contextualSpacing/>
              <w:rPr>
                <w:rFonts w:ascii="Montserrat" w:eastAsia="Montserrat" w:hAnsi="Montserrat" w:cs="Montserrat"/>
                <w:color w:val="000000" w:themeColor="text1"/>
                <w:sz w:val="22"/>
                <w:szCs w:val="22"/>
              </w:rPr>
            </w:pPr>
          </w:p>
          <w:p w14:paraId="2756694B" w14:textId="77777777" w:rsidR="00216CB8" w:rsidRPr="00216CB8" w:rsidRDefault="00216CB8" w:rsidP="00216CB8">
            <w:pPr>
              <w:spacing w:after="200" w:line="276" w:lineRule="auto"/>
              <w:contextualSpacing/>
              <w:rPr>
                <w:rFonts w:ascii="Montserrat" w:eastAsia="Montserrat" w:hAnsi="Montserrat" w:cs="Montserrat"/>
                <w:color w:val="000000" w:themeColor="text1"/>
                <w:sz w:val="22"/>
                <w:szCs w:val="22"/>
              </w:rPr>
            </w:pPr>
            <w:r w:rsidRPr="00216CB8">
              <w:rPr>
                <w:rFonts w:ascii="Montserrat" w:eastAsia="Montserrat" w:hAnsi="Montserrat" w:cs="Montserrat"/>
                <w:color w:val="000000" w:themeColor="text1"/>
                <w:sz w:val="22"/>
                <w:szCs w:val="22"/>
              </w:rPr>
              <w:t xml:space="preserve">Ability to manage own time and workload </w:t>
            </w:r>
          </w:p>
          <w:p w14:paraId="39122190" w14:textId="77777777" w:rsidR="00216CB8" w:rsidRPr="00216CB8" w:rsidRDefault="00216CB8" w:rsidP="00216CB8">
            <w:pPr>
              <w:spacing w:after="200" w:line="276" w:lineRule="auto"/>
              <w:contextualSpacing/>
              <w:rPr>
                <w:rFonts w:ascii="Montserrat" w:eastAsia="Montserrat" w:hAnsi="Montserrat" w:cs="Montserrat"/>
                <w:color w:val="000000" w:themeColor="text1"/>
                <w:sz w:val="22"/>
                <w:szCs w:val="22"/>
              </w:rPr>
            </w:pPr>
          </w:p>
          <w:p w14:paraId="079E5773" w14:textId="77777777" w:rsidR="00216CB8" w:rsidRPr="00216CB8" w:rsidRDefault="00216CB8" w:rsidP="00216CB8">
            <w:pPr>
              <w:spacing w:after="200" w:line="276" w:lineRule="auto"/>
              <w:contextualSpacing/>
              <w:rPr>
                <w:rFonts w:ascii="Montserrat" w:eastAsia="Montserrat" w:hAnsi="Montserrat" w:cs="Montserrat"/>
                <w:color w:val="000000" w:themeColor="text1"/>
                <w:sz w:val="22"/>
                <w:szCs w:val="22"/>
              </w:rPr>
            </w:pPr>
            <w:r w:rsidRPr="00216CB8">
              <w:rPr>
                <w:rFonts w:ascii="Montserrat" w:eastAsia="Montserrat" w:hAnsi="Montserrat" w:cs="Montserrat"/>
                <w:color w:val="000000" w:themeColor="text1"/>
                <w:sz w:val="22"/>
                <w:szCs w:val="22"/>
              </w:rPr>
              <w:lastRenderedPageBreak/>
              <w:t>Excellent communication skills</w:t>
            </w:r>
          </w:p>
          <w:p w14:paraId="608D8ADA" w14:textId="77777777" w:rsidR="00216CB8" w:rsidRPr="00216CB8" w:rsidRDefault="00216CB8" w:rsidP="00216CB8">
            <w:pPr>
              <w:spacing w:after="200" w:line="276" w:lineRule="auto"/>
              <w:contextualSpacing/>
              <w:rPr>
                <w:rFonts w:ascii="Montserrat" w:eastAsia="Montserrat" w:hAnsi="Montserrat" w:cs="Montserrat"/>
                <w:color w:val="000000" w:themeColor="text1"/>
                <w:sz w:val="22"/>
                <w:szCs w:val="22"/>
              </w:rPr>
            </w:pPr>
            <w:r w:rsidRPr="00216CB8">
              <w:rPr>
                <w:rFonts w:ascii="Montserrat" w:eastAsia="Montserrat" w:hAnsi="Montserrat" w:cs="Montserrat"/>
                <w:color w:val="000000" w:themeColor="text1"/>
                <w:sz w:val="22"/>
                <w:szCs w:val="22"/>
              </w:rPr>
              <w:t xml:space="preserve">Ability to engage and motivate others </w:t>
            </w:r>
          </w:p>
          <w:p w14:paraId="3114B040" w14:textId="77777777" w:rsidR="00216CB8" w:rsidRPr="00216CB8" w:rsidRDefault="00216CB8" w:rsidP="00216CB8">
            <w:pPr>
              <w:spacing w:after="200" w:line="276" w:lineRule="auto"/>
              <w:contextualSpacing/>
              <w:rPr>
                <w:rFonts w:ascii="Montserrat" w:eastAsia="Montserrat" w:hAnsi="Montserrat" w:cs="Montserrat"/>
                <w:color w:val="000000" w:themeColor="text1"/>
                <w:sz w:val="22"/>
                <w:szCs w:val="22"/>
              </w:rPr>
            </w:pPr>
          </w:p>
          <w:p w14:paraId="01BA660A" w14:textId="77777777" w:rsidR="00216CB8" w:rsidRPr="00216CB8" w:rsidRDefault="00216CB8" w:rsidP="00216CB8">
            <w:pPr>
              <w:spacing w:after="200" w:line="276" w:lineRule="auto"/>
              <w:contextualSpacing/>
              <w:rPr>
                <w:rFonts w:ascii="Montserrat" w:eastAsia="Montserrat" w:hAnsi="Montserrat" w:cs="Montserrat"/>
                <w:color w:val="000000" w:themeColor="text1"/>
                <w:sz w:val="22"/>
                <w:szCs w:val="22"/>
              </w:rPr>
            </w:pPr>
            <w:r w:rsidRPr="00216CB8">
              <w:rPr>
                <w:rFonts w:ascii="Montserrat" w:eastAsia="Montserrat" w:hAnsi="Montserrat" w:cs="Montserrat"/>
                <w:color w:val="000000" w:themeColor="text1"/>
                <w:sz w:val="22"/>
                <w:szCs w:val="22"/>
              </w:rPr>
              <w:t xml:space="preserve">Excellent written communication skills </w:t>
            </w:r>
          </w:p>
          <w:p w14:paraId="757B2F00" w14:textId="77777777" w:rsidR="00216CB8" w:rsidRDefault="00216CB8" w:rsidP="0D405090">
            <w:pPr>
              <w:spacing w:after="200" w:line="276" w:lineRule="auto"/>
              <w:contextualSpacing/>
              <w:rPr>
                <w:rFonts w:ascii="Montserrat" w:eastAsia="Montserrat" w:hAnsi="Montserrat" w:cs="Montserrat"/>
                <w:color w:val="000000" w:themeColor="text1"/>
                <w:sz w:val="22"/>
                <w:szCs w:val="22"/>
              </w:rPr>
            </w:pPr>
          </w:p>
          <w:p w14:paraId="7DF0B48B" w14:textId="04EC3A09" w:rsidR="005148AE" w:rsidRPr="005148AE" w:rsidRDefault="65B75E20" w:rsidP="0D405090">
            <w:pPr>
              <w:spacing w:after="200" w:line="276" w:lineRule="auto"/>
              <w:contextualSpacing/>
              <w:rPr>
                <w:rFonts w:ascii="Montserrat" w:eastAsia="Montserrat" w:hAnsi="Montserrat" w:cs="Montserrat"/>
                <w:color w:val="000000" w:themeColor="text1"/>
                <w:sz w:val="22"/>
                <w:szCs w:val="22"/>
              </w:rPr>
            </w:pPr>
            <w:r w:rsidRPr="0D405090">
              <w:rPr>
                <w:rFonts w:ascii="Montserrat" w:eastAsia="Montserrat" w:hAnsi="Montserrat" w:cs="Montserrat"/>
                <w:color w:val="000000" w:themeColor="text1"/>
                <w:sz w:val="22"/>
                <w:szCs w:val="22"/>
              </w:rPr>
              <w:t>Good knowledge of Health and Risk Assessment Procedures</w:t>
            </w:r>
          </w:p>
          <w:p w14:paraId="201346D5" w14:textId="2F75A4BB" w:rsidR="005148AE" w:rsidRPr="005148AE" w:rsidRDefault="005148AE" w:rsidP="0D405090">
            <w:pPr>
              <w:spacing w:after="200" w:line="276" w:lineRule="auto"/>
              <w:contextualSpacing/>
              <w:rPr>
                <w:rFonts w:ascii="Montserrat" w:eastAsia="Montserrat" w:hAnsi="Montserrat" w:cs="Montserrat"/>
                <w:color w:val="000000" w:themeColor="text1"/>
                <w:sz w:val="22"/>
                <w:szCs w:val="22"/>
              </w:rPr>
            </w:pPr>
          </w:p>
          <w:p w14:paraId="2E5FE549" w14:textId="5BF3B63A" w:rsidR="005148AE" w:rsidRPr="005148AE" w:rsidRDefault="65B75E20" w:rsidP="0D405090">
            <w:pPr>
              <w:spacing w:after="200" w:line="276" w:lineRule="auto"/>
              <w:contextualSpacing/>
              <w:rPr>
                <w:rFonts w:ascii="Montserrat" w:eastAsia="Montserrat" w:hAnsi="Montserrat" w:cs="Montserrat"/>
                <w:color w:val="000000" w:themeColor="text1"/>
                <w:sz w:val="22"/>
                <w:szCs w:val="22"/>
              </w:rPr>
            </w:pPr>
            <w:r w:rsidRPr="0D405090">
              <w:rPr>
                <w:rFonts w:ascii="Montserrat" w:eastAsia="Montserrat" w:hAnsi="Montserrat" w:cs="Montserrat"/>
                <w:color w:val="000000" w:themeColor="text1"/>
                <w:sz w:val="22"/>
                <w:szCs w:val="22"/>
              </w:rPr>
              <w:t xml:space="preserve">Strong knowledge of the needs of </w:t>
            </w:r>
            <w:r w:rsidR="00F675AC">
              <w:rPr>
                <w:rFonts w:ascii="Montserrat" w:eastAsia="Montserrat" w:hAnsi="Montserrat" w:cs="Montserrat"/>
                <w:color w:val="000000" w:themeColor="text1"/>
                <w:sz w:val="22"/>
                <w:szCs w:val="22"/>
              </w:rPr>
              <w:t xml:space="preserve">autistic individuals with </w:t>
            </w:r>
            <w:r w:rsidRPr="0D405090">
              <w:rPr>
                <w:rFonts w:ascii="Montserrat" w:eastAsia="Montserrat" w:hAnsi="Montserrat" w:cs="Montserrat"/>
                <w:color w:val="000000" w:themeColor="text1"/>
                <w:sz w:val="22"/>
                <w:szCs w:val="22"/>
              </w:rPr>
              <w:t>learning disabilities</w:t>
            </w:r>
          </w:p>
          <w:p w14:paraId="19D7CB51" w14:textId="41F3AD53" w:rsidR="005148AE" w:rsidRPr="005148AE" w:rsidRDefault="005148AE" w:rsidP="0D405090">
            <w:pPr>
              <w:spacing w:after="200" w:line="276" w:lineRule="auto"/>
              <w:contextualSpacing/>
              <w:rPr>
                <w:rFonts w:ascii="Montserrat" w:eastAsia="Montserrat" w:hAnsi="Montserrat" w:cs="Montserrat"/>
                <w:color w:val="000000" w:themeColor="text1"/>
                <w:sz w:val="22"/>
                <w:szCs w:val="22"/>
              </w:rPr>
            </w:pPr>
          </w:p>
          <w:p w14:paraId="7BDF7D88" w14:textId="331CEF43" w:rsidR="005148AE" w:rsidRPr="005148AE" w:rsidRDefault="65B75E20" w:rsidP="0D405090">
            <w:pPr>
              <w:spacing w:after="200" w:line="276" w:lineRule="auto"/>
              <w:contextualSpacing/>
              <w:rPr>
                <w:rFonts w:ascii="Montserrat" w:eastAsia="Montserrat" w:hAnsi="Montserrat" w:cs="Montserrat"/>
                <w:color w:val="000000" w:themeColor="text1"/>
                <w:sz w:val="22"/>
                <w:szCs w:val="22"/>
              </w:rPr>
            </w:pPr>
            <w:r w:rsidRPr="0D405090">
              <w:rPr>
                <w:rFonts w:ascii="Montserrat" w:eastAsia="Montserrat" w:hAnsi="Montserrat" w:cs="Montserrat"/>
                <w:color w:val="000000" w:themeColor="text1"/>
                <w:sz w:val="22"/>
                <w:szCs w:val="22"/>
              </w:rPr>
              <w:t>Working knowledge and understanding of safeguarding</w:t>
            </w:r>
          </w:p>
        </w:tc>
        <w:tc>
          <w:tcPr>
            <w:tcW w:w="3105" w:type="dxa"/>
          </w:tcPr>
          <w:p w14:paraId="0CB0CDF2" w14:textId="7F2AA911" w:rsidR="005148AE" w:rsidRPr="005148AE" w:rsidRDefault="051A6419" w:rsidP="0D405090">
            <w:pPr>
              <w:spacing w:after="200" w:line="276" w:lineRule="auto"/>
              <w:contextualSpacing/>
              <w:rPr>
                <w:rFonts w:ascii="Montserrat" w:eastAsia="Montserrat" w:hAnsi="Montserrat" w:cs="Montserrat"/>
                <w:sz w:val="20"/>
                <w:szCs w:val="20"/>
              </w:rPr>
            </w:pPr>
            <w:r w:rsidRPr="0D405090">
              <w:rPr>
                <w:rFonts w:ascii="Montserrat" w:eastAsia="Montserrat" w:hAnsi="Montserrat" w:cs="Montserrat"/>
                <w:color w:val="000000" w:themeColor="text1"/>
                <w:sz w:val="22"/>
                <w:szCs w:val="22"/>
              </w:rPr>
              <w:lastRenderedPageBreak/>
              <w:t xml:space="preserve">Knowledge of </w:t>
            </w:r>
            <w:r w:rsidR="00216CB8">
              <w:rPr>
                <w:rFonts w:ascii="Montserrat" w:eastAsia="Montserrat" w:hAnsi="Montserrat" w:cs="Montserrat"/>
                <w:color w:val="000000" w:themeColor="text1"/>
                <w:sz w:val="22"/>
                <w:szCs w:val="22"/>
              </w:rPr>
              <w:t>OFSTED for Education Framework</w:t>
            </w:r>
          </w:p>
          <w:p w14:paraId="114C176B" w14:textId="7432C208" w:rsidR="005148AE" w:rsidRPr="005148AE" w:rsidRDefault="005148AE" w:rsidP="0D405090">
            <w:pPr>
              <w:spacing w:after="200" w:line="276" w:lineRule="auto"/>
              <w:contextualSpacing/>
              <w:rPr>
                <w:rFonts w:ascii="Montserrat" w:eastAsia="Calibri" w:hAnsi="Montserrat"/>
                <w:sz w:val="20"/>
                <w:szCs w:val="20"/>
              </w:rPr>
            </w:pPr>
          </w:p>
          <w:p w14:paraId="2F2B0BCF" w14:textId="77777777" w:rsidR="005148AE" w:rsidRPr="005148AE" w:rsidRDefault="005148AE" w:rsidP="005148AE">
            <w:pPr>
              <w:spacing w:after="200" w:line="276" w:lineRule="auto"/>
              <w:contextualSpacing/>
              <w:rPr>
                <w:rFonts w:ascii="Montserrat" w:eastAsia="Calibri" w:hAnsi="Montserrat"/>
                <w:sz w:val="20"/>
                <w:szCs w:val="20"/>
              </w:rPr>
            </w:pPr>
          </w:p>
          <w:p w14:paraId="47DFC2D1" w14:textId="13D3C867" w:rsidR="005148AE" w:rsidRPr="005148AE" w:rsidRDefault="005148AE" w:rsidP="005148AE">
            <w:pPr>
              <w:spacing w:after="200" w:line="276" w:lineRule="auto"/>
              <w:contextualSpacing/>
              <w:rPr>
                <w:rFonts w:ascii="Montserrat" w:eastAsia="Calibri" w:hAnsi="Montserrat"/>
                <w:sz w:val="20"/>
                <w:szCs w:val="20"/>
              </w:rPr>
            </w:pPr>
          </w:p>
        </w:tc>
      </w:tr>
      <w:tr w:rsidR="005148AE" w:rsidRPr="00E45B46" w14:paraId="37549D1C" w14:textId="77777777" w:rsidTr="75F06F53">
        <w:tc>
          <w:tcPr>
            <w:tcW w:w="3681" w:type="dxa"/>
          </w:tcPr>
          <w:p w14:paraId="050CF6FC" w14:textId="28CD6059" w:rsidR="005148AE" w:rsidRPr="00B85EA3" w:rsidRDefault="005148AE" w:rsidP="005148AE">
            <w:pPr>
              <w:tabs>
                <w:tab w:val="center" w:pos="5233"/>
              </w:tabs>
              <w:suppressAutoHyphens/>
              <w:rPr>
                <w:rFonts w:ascii="Montserrat" w:hAnsi="Montserrat" w:cs="Arial"/>
                <w:spacing w:val="-2"/>
                <w:sz w:val="22"/>
              </w:rPr>
            </w:pPr>
            <w:r w:rsidRPr="00B85EA3">
              <w:rPr>
                <w:rFonts w:ascii="Montserrat" w:hAnsi="Montserrat" w:cs="Arial"/>
                <w:spacing w:val="-2"/>
                <w:sz w:val="22"/>
              </w:rPr>
              <w:t>Personal Attributes</w:t>
            </w:r>
          </w:p>
        </w:tc>
        <w:tc>
          <w:tcPr>
            <w:tcW w:w="3402" w:type="dxa"/>
          </w:tcPr>
          <w:p w14:paraId="48176855" w14:textId="03F5B3E6" w:rsidR="005148AE" w:rsidRPr="005148AE" w:rsidRDefault="5D9BC605" w:rsidP="0D405090">
            <w:pPr>
              <w:spacing w:after="200" w:line="276" w:lineRule="auto"/>
              <w:contextualSpacing/>
              <w:rPr>
                <w:rFonts w:ascii="Montserrat" w:eastAsia="Montserrat" w:hAnsi="Montserrat" w:cs="Montserrat"/>
                <w:color w:val="000000" w:themeColor="text1"/>
                <w:sz w:val="22"/>
                <w:szCs w:val="22"/>
              </w:rPr>
            </w:pPr>
            <w:r w:rsidRPr="0D405090">
              <w:rPr>
                <w:rFonts w:ascii="Montserrat" w:eastAsia="Montserrat" w:hAnsi="Montserrat" w:cs="Montserrat"/>
                <w:color w:val="000000" w:themeColor="text1"/>
                <w:sz w:val="22"/>
                <w:szCs w:val="22"/>
              </w:rPr>
              <w:t>Able to demonstrate calm and resilient qualities when working under pressure</w:t>
            </w:r>
          </w:p>
          <w:p w14:paraId="25C8253B" w14:textId="77785D21" w:rsidR="005148AE" w:rsidRPr="005148AE" w:rsidRDefault="005148AE" w:rsidP="0D405090">
            <w:pPr>
              <w:spacing w:after="200" w:line="276" w:lineRule="auto"/>
              <w:contextualSpacing/>
              <w:rPr>
                <w:rFonts w:ascii="Montserrat" w:eastAsia="Montserrat" w:hAnsi="Montserrat" w:cs="Montserrat"/>
                <w:color w:val="000000" w:themeColor="text1"/>
                <w:sz w:val="22"/>
                <w:szCs w:val="22"/>
              </w:rPr>
            </w:pPr>
          </w:p>
          <w:p w14:paraId="79BD0464" w14:textId="22A4E58B" w:rsidR="005148AE" w:rsidRPr="005148AE" w:rsidRDefault="5D9BC605" w:rsidP="0D405090">
            <w:pPr>
              <w:spacing w:after="200" w:line="276" w:lineRule="auto"/>
              <w:contextualSpacing/>
              <w:rPr>
                <w:rFonts w:ascii="Montserrat" w:eastAsia="Montserrat" w:hAnsi="Montserrat" w:cs="Montserrat"/>
                <w:color w:val="000000" w:themeColor="text1"/>
                <w:sz w:val="22"/>
                <w:szCs w:val="22"/>
              </w:rPr>
            </w:pPr>
            <w:r w:rsidRPr="0D405090">
              <w:rPr>
                <w:rFonts w:ascii="Montserrat" w:eastAsia="Montserrat" w:hAnsi="Montserrat" w:cs="Montserrat"/>
                <w:color w:val="000000" w:themeColor="text1"/>
                <w:sz w:val="22"/>
                <w:szCs w:val="22"/>
              </w:rPr>
              <w:t xml:space="preserve">Reliable and flexible approach </w:t>
            </w:r>
          </w:p>
          <w:p w14:paraId="5BDCA927" w14:textId="2AC53AD4" w:rsidR="005148AE" w:rsidRPr="005148AE" w:rsidRDefault="005148AE" w:rsidP="0D405090">
            <w:pPr>
              <w:spacing w:after="200" w:line="276" w:lineRule="auto"/>
              <w:contextualSpacing/>
              <w:rPr>
                <w:rFonts w:ascii="Montserrat" w:eastAsia="Montserrat" w:hAnsi="Montserrat" w:cs="Montserrat"/>
                <w:color w:val="000000" w:themeColor="text1"/>
                <w:sz w:val="22"/>
                <w:szCs w:val="22"/>
              </w:rPr>
            </w:pPr>
          </w:p>
          <w:p w14:paraId="575D879E" w14:textId="30DF9B27" w:rsidR="005148AE" w:rsidRPr="005148AE" w:rsidRDefault="5D9BC605" w:rsidP="0D405090">
            <w:pPr>
              <w:spacing w:after="200" w:line="276" w:lineRule="auto"/>
              <w:contextualSpacing/>
              <w:rPr>
                <w:rFonts w:ascii="Montserrat" w:eastAsia="Montserrat" w:hAnsi="Montserrat" w:cs="Montserrat"/>
                <w:color w:val="000000" w:themeColor="text1"/>
                <w:sz w:val="22"/>
                <w:szCs w:val="22"/>
              </w:rPr>
            </w:pPr>
            <w:r w:rsidRPr="0D405090">
              <w:rPr>
                <w:rFonts w:ascii="Montserrat" w:eastAsia="Montserrat" w:hAnsi="Montserrat" w:cs="Montserrat"/>
                <w:color w:val="000000" w:themeColor="text1"/>
                <w:sz w:val="22"/>
                <w:szCs w:val="22"/>
              </w:rPr>
              <w:t>Physically fit and able to support young people with their activities</w:t>
            </w:r>
          </w:p>
          <w:p w14:paraId="7A1CFBB7" w14:textId="5F2C1A0D" w:rsidR="005148AE" w:rsidRPr="005148AE" w:rsidRDefault="005148AE" w:rsidP="0D405090">
            <w:pPr>
              <w:spacing w:after="200" w:line="276" w:lineRule="auto"/>
              <w:contextualSpacing/>
              <w:rPr>
                <w:rFonts w:ascii="Montserrat" w:eastAsia="Montserrat" w:hAnsi="Montserrat" w:cs="Montserrat"/>
                <w:color w:val="000000" w:themeColor="text1"/>
                <w:sz w:val="22"/>
                <w:szCs w:val="22"/>
              </w:rPr>
            </w:pPr>
          </w:p>
          <w:p w14:paraId="5D6BE67B" w14:textId="634C2C61" w:rsidR="005148AE" w:rsidRPr="005148AE" w:rsidRDefault="5D9BC605" w:rsidP="0D405090">
            <w:pPr>
              <w:spacing w:after="200" w:line="276" w:lineRule="auto"/>
              <w:contextualSpacing/>
              <w:rPr>
                <w:rFonts w:ascii="Montserrat" w:eastAsia="Montserrat" w:hAnsi="Montserrat" w:cs="Montserrat"/>
                <w:color w:val="000000" w:themeColor="text1"/>
                <w:spacing w:val="-2"/>
                <w:sz w:val="22"/>
                <w:szCs w:val="22"/>
              </w:rPr>
            </w:pPr>
            <w:r w:rsidRPr="0D405090">
              <w:rPr>
                <w:rFonts w:ascii="Montserrat" w:eastAsia="Montserrat" w:hAnsi="Montserrat" w:cs="Montserrat"/>
                <w:color w:val="000000" w:themeColor="text1"/>
                <w:sz w:val="22"/>
                <w:szCs w:val="22"/>
              </w:rPr>
              <w:t>Proven ability to communicate and deliver information on both an individual and group basis</w:t>
            </w:r>
          </w:p>
        </w:tc>
        <w:tc>
          <w:tcPr>
            <w:tcW w:w="3105" w:type="dxa"/>
          </w:tcPr>
          <w:p w14:paraId="07CC9995" w14:textId="77777777" w:rsidR="005148AE" w:rsidRPr="005148AE" w:rsidRDefault="005148AE" w:rsidP="005148AE">
            <w:pPr>
              <w:spacing w:after="200" w:line="276" w:lineRule="auto"/>
              <w:contextualSpacing/>
              <w:rPr>
                <w:rFonts w:ascii="Montserrat" w:hAnsi="Montserrat" w:cs="Arial"/>
                <w:spacing w:val="-2"/>
                <w:sz w:val="20"/>
                <w:szCs w:val="20"/>
              </w:rPr>
            </w:pPr>
          </w:p>
          <w:p w14:paraId="4F2CA273" w14:textId="77777777" w:rsidR="005148AE" w:rsidRPr="005148AE" w:rsidRDefault="005148AE" w:rsidP="005148AE">
            <w:pPr>
              <w:spacing w:after="200" w:line="276" w:lineRule="auto"/>
              <w:contextualSpacing/>
              <w:rPr>
                <w:rFonts w:ascii="Montserrat" w:hAnsi="Montserrat" w:cs="Arial"/>
                <w:spacing w:val="-2"/>
                <w:sz w:val="20"/>
                <w:szCs w:val="20"/>
              </w:rPr>
            </w:pPr>
          </w:p>
          <w:p w14:paraId="7E60EDE4" w14:textId="77777777" w:rsidR="005148AE" w:rsidRPr="005148AE" w:rsidRDefault="005148AE" w:rsidP="005148AE">
            <w:pPr>
              <w:spacing w:after="200" w:line="276" w:lineRule="auto"/>
              <w:contextualSpacing/>
              <w:rPr>
                <w:rFonts w:ascii="Montserrat" w:hAnsi="Montserrat" w:cs="Arial"/>
                <w:spacing w:val="-2"/>
                <w:sz w:val="20"/>
                <w:szCs w:val="20"/>
              </w:rPr>
            </w:pPr>
          </w:p>
          <w:p w14:paraId="6793350B" w14:textId="77777777" w:rsidR="005148AE" w:rsidRPr="005148AE" w:rsidRDefault="005148AE" w:rsidP="005148AE">
            <w:pPr>
              <w:spacing w:after="200" w:line="276" w:lineRule="auto"/>
              <w:contextualSpacing/>
              <w:rPr>
                <w:rFonts w:ascii="Montserrat" w:hAnsi="Montserrat" w:cs="Arial"/>
                <w:spacing w:val="-2"/>
                <w:sz w:val="20"/>
                <w:szCs w:val="20"/>
              </w:rPr>
            </w:pPr>
          </w:p>
          <w:p w14:paraId="1566D285" w14:textId="77777777" w:rsidR="005148AE" w:rsidRPr="005148AE" w:rsidRDefault="005148AE" w:rsidP="005148AE">
            <w:pPr>
              <w:spacing w:after="200" w:line="276" w:lineRule="auto"/>
              <w:contextualSpacing/>
              <w:rPr>
                <w:rFonts w:ascii="Montserrat" w:hAnsi="Montserrat" w:cs="Arial"/>
                <w:spacing w:val="-2"/>
                <w:sz w:val="20"/>
                <w:szCs w:val="20"/>
              </w:rPr>
            </w:pPr>
          </w:p>
          <w:p w14:paraId="0F75DAB9" w14:textId="30D5F70D" w:rsidR="005148AE" w:rsidRPr="005148AE" w:rsidRDefault="005148AE" w:rsidP="005148AE">
            <w:pPr>
              <w:spacing w:after="200" w:line="276" w:lineRule="auto"/>
              <w:contextualSpacing/>
              <w:rPr>
                <w:rFonts w:ascii="Montserrat" w:hAnsi="Montserrat" w:cs="Arial"/>
                <w:spacing w:val="-2"/>
                <w:sz w:val="20"/>
                <w:szCs w:val="20"/>
              </w:rPr>
            </w:pPr>
          </w:p>
        </w:tc>
      </w:tr>
      <w:tr w:rsidR="00286158" w:rsidRPr="00313460" w14:paraId="0A84B87E" w14:textId="77777777" w:rsidTr="75F06F53">
        <w:tc>
          <w:tcPr>
            <w:tcW w:w="10188" w:type="dxa"/>
            <w:gridSpan w:val="3"/>
          </w:tcPr>
          <w:p w14:paraId="6B5DDA18" w14:textId="78C9379C" w:rsidR="00286158" w:rsidRPr="00313460" w:rsidRDefault="00286158" w:rsidP="00286158">
            <w:pPr>
              <w:spacing w:after="200" w:line="276" w:lineRule="auto"/>
              <w:jc w:val="center"/>
              <w:rPr>
                <w:rFonts w:ascii="Montserrat" w:hAnsi="Montserrat" w:cs="Arial"/>
                <w:b/>
                <w:bCs/>
                <w:i/>
                <w:iCs/>
                <w:spacing w:val="-2"/>
                <w:sz w:val="18"/>
                <w:szCs w:val="16"/>
              </w:rPr>
            </w:pPr>
            <w:r w:rsidRPr="00A44DE5">
              <w:rPr>
                <w:rFonts w:ascii="Montserrat Light" w:eastAsia="Calibri" w:hAnsi="Montserrat Light"/>
                <w:bCs/>
                <w:iCs/>
                <w:sz w:val="20"/>
                <w:szCs w:val="20"/>
              </w:rPr>
              <w:t>Prior’s Court is committed to safeguarding and promoting the welfare of young people and expects all staff and volunteers to share this commitment.</w:t>
            </w:r>
          </w:p>
        </w:tc>
      </w:tr>
      <w:tr w:rsidR="00286158" w:rsidRPr="00313460" w14:paraId="4EF9913A" w14:textId="77777777" w:rsidTr="75F06F53">
        <w:tc>
          <w:tcPr>
            <w:tcW w:w="10188" w:type="dxa"/>
            <w:gridSpan w:val="3"/>
          </w:tcPr>
          <w:p w14:paraId="57453942" w14:textId="77777777" w:rsidR="00286158" w:rsidRPr="00A44DE5" w:rsidRDefault="00286158" w:rsidP="00286158">
            <w:pPr>
              <w:spacing w:after="200" w:line="276" w:lineRule="auto"/>
              <w:jc w:val="center"/>
              <w:rPr>
                <w:rFonts w:ascii="Montserrat Light" w:eastAsia="Calibri" w:hAnsi="Montserrat Light"/>
                <w:bCs/>
                <w:iCs/>
                <w:sz w:val="20"/>
                <w:szCs w:val="20"/>
              </w:rPr>
            </w:pPr>
            <w:r w:rsidRPr="00A44DE5">
              <w:rPr>
                <w:rFonts w:ascii="Montserrat Light" w:eastAsia="Calibri" w:hAnsi="Montserrat Light"/>
                <w:bCs/>
                <w:iCs/>
                <w:sz w:val="20"/>
                <w:szCs w:val="20"/>
              </w:rPr>
              <w:t xml:space="preserve">Prior’s Court is proud to be an equal opportunities employer and we actively seek and embrace differences in thinking, experience, ethnicity, age, gender, faith, </w:t>
            </w:r>
            <w:proofErr w:type="gramStart"/>
            <w:r w:rsidRPr="00A44DE5">
              <w:rPr>
                <w:rFonts w:ascii="Montserrat Light" w:eastAsia="Calibri" w:hAnsi="Montserrat Light"/>
                <w:bCs/>
                <w:iCs/>
                <w:sz w:val="20"/>
                <w:szCs w:val="20"/>
              </w:rPr>
              <w:t>personalities</w:t>
            </w:r>
            <w:proofErr w:type="gramEnd"/>
            <w:r w:rsidRPr="00A44DE5">
              <w:rPr>
                <w:rFonts w:ascii="Montserrat Light" w:eastAsia="Calibri" w:hAnsi="Montserrat Light"/>
                <w:bCs/>
                <w:iCs/>
                <w:sz w:val="20"/>
                <w:szCs w:val="20"/>
              </w:rPr>
              <w:t xml:space="preserve"> and styles.</w:t>
            </w:r>
          </w:p>
          <w:p w14:paraId="15B274FE" w14:textId="77777777" w:rsidR="00286158" w:rsidRPr="00A44DE5" w:rsidRDefault="00286158" w:rsidP="00286158">
            <w:pPr>
              <w:spacing w:after="200" w:line="276" w:lineRule="auto"/>
              <w:jc w:val="center"/>
              <w:rPr>
                <w:rFonts w:ascii="Montserrat Light" w:eastAsia="Calibri" w:hAnsi="Montserrat Light"/>
                <w:bCs/>
                <w:iCs/>
                <w:sz w:val="20"/>
                <w:szCs w:val="20"/>
              </w:rPr>
            </w:pPr>
            <w:r w:rsidRPr="00A44DE5">
              <w:rPr>
                <w:rFonts w:ascii="Montserrat Light" w:eastAsia="Calibri" w:hAnsi="Montserrat Light"/>
                <w:bCs/>
                <w:iCs/>
                <w:sz w:val="20"/>
                <w:szCs w:val="20"/>
              </w:rPr>
              <w:t>The different skills, experiences and backgrounds our employees bring to their roles create a workforce as diverse and individual as the young people we support and makes Prior’s Court a special place to work.</w:t>
            </w:r>
          </w:p>
          <w:p w14:paraId="44AD7F4D" w14:textId="7A3EE9D8" w:rsidR="00286158" w:rsidRPr="00A44DE5" w:rsidRDefault="00286158" w:rsidP="00286158">
            <w:pPr>
              <w:spacing w:after="200" w:line="276" w:lineRule="auto"/>
              <w:jc w:val="center"/>
              <w:rPr>
                <w:rFonts w:ascii="Montserrat Light" w:eastAsia="Calibri" w:hAnsi="Montserrat Light"/>
                <w:bCs/>
                <w:iCs/>
                <w:sz w:val="20"/>
                <w:szCs w:val="20"/>
              </w:rPr>
            </w:pPr>
            <w:r w:rsidRPr="00A44DE5">
              <w:rPr>
                <w:rFonts w:ascii="Montserrat Light" w:eastAsia="Calibri" w:hAnsi="Montserrat Light"/>
                <w:bCs/>
                <w:iCs/>
                <w:sz w:val="20"/>
                <w:szCs w:val="20"/>
              </w:rPr>
              <w:lastRenderedPageBreak/>
              <w:t xml:space="preserve">We strive for an inclusive environment where employees feel safe, </w:t>
            </w:r>
            <w:proofErr w:type="gramStart"/>
            <w:r w:rsidRPr="00A44DE5">
              <w:rPr>
                <w:rFonts w:ascii="Montserrat Light" w:eastAsia="Calibri" w:hAnsi="Montserrat Light"/>
                <w:bCs/>
                <w:iCs/>
                <w:sz w:val="20"/>
                <w:szCs w:val="20"/>
              </w:rPr>
              <w:t>engaged</w:t>
            </w:r>
            <w:proofErr w:type="gramEnd"/>
            <w:r w:rsidRPr="00A44DE5">
              <w:rPr>
                <w:rFonts w:ascii="Montserrat Light" w:eastAsia="Calibri" w:hAnsi="Montserrat Light"/>
                <w:bCs/>
                <w:iCs/>
                <w:sz w:val="20"/>
                <w:szCs w:val="20"/>
              </w:rPr>
              <w:t xml:space="preserve"> and supported to make a difference.</w:t>
            </w:r>
          </w:p>
        </w:tc>
      </w:tr>
    </w:tbl>
    <w:p w14:paraId="41BF9AB0" w14:textId="108EA7F4" w:rsidR="007F0D74" w:rsidRPr="00D862DB" w:rsidRDefault="00202985" w:rsidP="007F0D74">
      <w:pPr>
        <w:rPr>
          <w:rFonts w:ascii="Montserrat" w:hAnsi="Montserrat"/>
          <w:sz w:val="2"/>
          <w:szCs w:val="2"/>
        </w:rPr>
      </w:pPr>
      <w:r>
        <w:rPr>
          <w:rFonts w:ascii="Montserrat" w:hAnsi="Montserrat"/>
          <w:sz w:val="2"/>
          <w:szCs w:val="2"/>
        </w:rPr>
        <w:lastRenderedPageBreak/>
        <w:t>k</w:t>
      </w:r>
    </w:p>
    <w:sectPr w:rsidR="007F0D74" w:rsidRPr="00D862DB" w:rsidSect="00E4141C">
      <w:headerReference w:type="first" r:id="rId11"/>
      <w:footerReference w:type="first" r:id="rId12"/>
      <w:pgSz w:w="11900" w:h="16840"/>
      <w:pgMar w:top="851" w:right="851" w:bottom="2552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B925A7" w14:textId="77777777" w:rsidR="009C4301" w:rsidRDefault="009C4301" w:rsidP="00753C99">
      <w:r>
        <w:separator/>
      </w:r>
    </w:p>
  </w:endnote>
  <w:endnote w:type="continuationSeparator" w:id="0">
    <w:p w14:paraId="378A8B2C" w14:textId="77777777" w:rsidR="009C4301" w:rsidRDefault="009C4301" w:rsidP="00753C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567BB" w14:textId="77777777" w:rsidR="00753C99" w:rsidRDefault="00753C99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48224362" wp14:editId="657FE1A3">
          <wp:simplePos x="0" y="0"/>
          <wp:positionH relativeFrom="margin">
            <wp:posOffset>-533400</wp:posOffset>
          </wp:positionH>
          <wp:positionV relativeFrom="paragraph">
            <wp:posOffset>-342900</wp:posOffset>
          </wp:positionV>
          <wp:extent cx="7560000" cy="964460"/>
          <wp:effectExtent l="0" t="0" r="0" b="1270"/>
          <wp:wrapNone/>
          <wp:docPr id="1073741867" name="Picture 10737418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ior's Court 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964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37A41E" w14:textId="77777777" w:rsidR="009C4301" w:rsidRDefault="009C4301" w:rsidP="00753C99">
      <w:r>
        <w:separator/>
      </w:r>
    </w:p>
  </w:footnote>
  <w:footnote w:type="continuationSeparator" w:id="0">
    <w:p w14:paraId="4CEAD917" w14:textId="77777777" w:rsidR="009C4301" w:rsidRDefault="009C4301" w:rsidP="00753C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BB64FF" w14:textId="30B058DB" w:rsidR="00753C99" w:rsidRDefault="00F675AC" w:rsidP="005B6A83">
    <w:pPr>
      <w:pStyle w:val="Header"/>
      <w:tabs>
        <w:tab w:val="clear" w:pos="4320"/>
        <w:tab w:val="clear" w:pos="8640"/>
        <w:tab w:val="left" w:pos="1920"/>
      </w:tabs>
    </w:pPr>
    <w:r>
      <w:rPr>
        <w:noProof/>
      </w:rPr>
      <w:drawing>
        <wp:anchor distT="152400" distB="152400" distL="152400" distR="152400" simplePos="0" relativeHeight="251663360" behindDoc="1" locked="0" layoutInCell="1" allowOverlap="1" wp14:anchorId="784D9815" wp14:editId="26F75741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57505" cy="10690212"/>
          <wp:effectExtent l="0" t="0" r="5715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officeArt object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505" cy="1069021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="005B6A83">
      <w:tab/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51gCeqyR" int2:invalidationBookmarkName="" int2:hashCode="swyFe70cQ/NeuA" int2:id="VJSQ32XW">
      <int2:state int2:value="Rejected" int2:type="AugLoop_Text_Critique"/>
    </int2:bookmark>
    <int2:bookmark int2:bookmarkName="_Int_zgTZ580D" int2:invalidationBookmarkName="" int2:hashCode="Kxj6kbHtbYPkwv" int2:id="L2Q7ASFX">
      <int2:state int2:value="Rejected" int2:type="AugLoop_Text_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216A3"/>
    <w:multiLevelType w:val="hybridMultilevel"/>
    <w:tmpl w:val="5394AF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0505D7"/>
    <w:multiLevelType w:val="hybridMultilevel"/>
    <w:tmpl w:val="67E63892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A7D1853"/>
    <w:multiLevelType w:val="hybridMultilevel"/>
    <w:tmpl w:val="D23AA920"/>
    <w:lvl w:ilvl="0" w:tplc="2E6EBDEE">
      <w:numFmt w:val="bullet"/>
      <w:lvlText w:val="•"/>
      <w:lvlJc w:val="left"/>
      <w:pPr>
        <w:ind w:left="1080" w:hanging="720"/>
      </w:pPr>
      <w:rPr>
        <w:rFonts w:ascii="Montserrat" w:eastAsiaTheme="minorEastAsia" w:hAnsi="Montserrat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1C1A68"/>
    <w:multiLevelType w:val="hybridMultilevel"/>
    <w:tmpl w:val="7092199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E84260"/>
    <w:multiLevelType w:val="hybridMultilevel"/>
    <w:tmpl w:val="4CDAA5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0AFEA7"/>
    <w:multiLevelType w:val="hybridMultilevel"/>
    <w:tmpl w:val="9140F1DC"/>
    <w:lvl w:ilvl="0" w:tplc="355EC1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20A56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59E8EB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772985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805D1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39438B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35C1D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90ACCC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98483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454C3F"/>
    <w:multiLevelType w:val="hybridMultilevel"/>
    <w:tmpl w:val="B10A4A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BE7EF8"/>
    <w:multiLevelType w:val="hybridMultilevel"/>
    <w:tmpl w:val="7500E6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CC33AE"/>
    <w:multiLevelType w:val="hybridMultilevel"/>
    <w:tmpl w:val="523C54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C8671D"/>
    <w:multiLevelType w:val="hybridMultilevel"/>
    <w:tmpl w:val="1FC65B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52A6EB"/>
    <w:multiLevelType w:val="hybridMultilevel"/>
    <w:tmpl w:val="C0DE7E10"/>
    <w:lvl w:ilvl="0" w:tplc="A52AD6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A4E1D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D12F85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A7E751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4D8F4C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1E47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47061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FF69CD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54427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CC5963"/>
    <w:multiLevelType w:val="hybridMultilevel"/>
    <w:tmpl w:val="717AB2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BF0E6C"/>
    <w:multiLevelType w:val="hybridMultilevel"/>
    <w:tmpl w:val="FE8A87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0A2C1E"/>
    <w:multiLevelType w:val="hybridMultilevel"/>
    <w:tmpl w:val="4A528B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724FA7"/>
    <w:multiLevelType w:val="hybridMultilevel"/>
    <w:tmpl w:val="23B66C1C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ECA04BA"/>
    <w:multiLevelType w:val="hybridMultilevel"/>
    <w:tmpl w:val="983E2DA4"/>
    <w:lvl w:ilvl="0" w:tplc="56A8D648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327"/>
        </w:tabs>
        <w:ind w:left="132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047"/>
        </w:tabs>
        <w:ind w:left="204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767"/>
        </w:tabs>
        <w:ind w:left="276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487"/>
        </w:tabs>
        <w:ind w:left="348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207"/>
        </w:tabs>
        <w:ind w:left="420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927"/>
        </w:tabs>
        <w:ind w:left="492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647"/>
        </w:tabs>
        <w:ind w:left="564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367"/>
        </w:tabs>
        <w:ind w:left="6367" w:hanging="360"/>
      </w:pPr>
      <w:rPr>
        <w:rFonts w:ascii="Wingdings" w:hAnsi="Wingdings" w:hint="default"/>
      </w:rPr>
    </w:lvl>
  </w:abstractNum>
  <w:abstractNum w:abstractNumId="16" w15:restartNumberingAfterBreak="0">
    <w:nsid w:val="3ED76E51"/>
    <w:multiLevelType w:val="hybridMultilevel"/>
    <w:tmpl w:val="C7C43D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FA7C9D"/>
    <w:multiLevelType w:val="hybridMultilevel"/>
    <w:tmpl w:val="1B222E86"/>
    <w:lvl w:ilvl="0" w:tplc="50A2AB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B24C5E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806461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7E2E2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186D12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074E8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78029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5D03AC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3DC63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014C6B"/>
    <w:multiLevelType w:val="hybridMultilevel"/>
    <w:tmpl w:val="BCC219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5947A4"/>
    <w:multiLevelType w:val="hybridMultilevel"/>
    <w:tmpl w:val="EE5E155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82C37B"/>
    <w:multiLevelType w:val="hybridMultilevel"/>
    <w:tmpl w:val="B78E5CB4"/>
    <w:lvl w:ilvl="0" w:tplc="BF0835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3FA4CD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FE22B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E22CF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AE084F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608E9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BE6139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002ADA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A02447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296153"/>
    <w:multiLevelType w:val="hybridMultilevel"/>
    <w:tmpl w:val="D5969A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0D8936E">
      <w:numFmt w:val="bullet"/>
      <w:lvlText w:val="•"/>
      <w:lvlJc w:val="left"/>
      <w:pPr>
        <w:ind w:left="1800" w:hanging="720"/>
      </w:pPr>
      <w:rPr>
        <w:rFonts w:ascii="Montserrat Light" w:eastAsiaTheme="minorEastAsia" w:hAnsi="Montserrat Light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52DB14"/>
    <w:multiLevelType w:val="hybridMultilevel"/>
    <w:tmpl w:val="232CD7AE"/>
    <w:lvl w:ilvl="0" w:tplc="EE90BF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23450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9402E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7E038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C9E9A7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C0246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084507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278CA0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8A441A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E35F7C"/>
    <w:multiLevelType w:val="hybridMultilevel"/>
    <w:tmpl w:val="A692DCC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6456EB7"/>
    <w:multiLevelType w:val="hybridMultilevel"/>
    <w:tmpl w:val="7EBED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231305"/>
    <w:multiLevelType w:val="hybridMultilevel"/>
    <w:tmpl w:val="D0C6C19A"/>
    <w:lvl w:ilvl="0" w:tplc="EB7213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8860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B2EFCE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34444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62C3A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D0C13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D4A4B9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867F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A82615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78C443E"/>
    <w:multiLevelType w:val="hybridMultilevel"/>
    <w:tmpl w:val="A8B6EC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DD60C7"/>
    <w:multiLevelType w:val="hybridMultilevel"/>
    <w:tmpl w:val="355210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660787"/>
    <w:multiLevelType w:val="multilevel"/>
    <w:tmpl w:val="4CDAA5D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D16008"/>
    <w:multiLevelType w:val="hybridMultilevel"/>
    <w:tmpl w:val="958EF5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A62518"/>
    <w:multiLevelType w:val="hybridMultilevel"/>
    <w:tmpl w:val="F0520C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2CE22D1"/>
    <w:multiLevelType w:val="hybridMultilevel"/>
    <w:tmpl w:val="9E2451C8"/>
    <w:lvl w:ilvl="0" w:tplc="C55CE3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F960F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F16F1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FF8AB2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2D0C7D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FAA9CB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FA815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70925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36C3C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BA0538"/>
    <w:multiLevelType w:val="hybridMultilevel"/>
    <w:tmpl w:val="D92875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38101833">
    <w:abstractNumId w:val="10"/>
  </w:num>
  <w:num w:numId="2" w16cid:durableId="420831163">
    <w:abstractNumId w:val="17"/>
  </w:num>
  <w:num w:numId="3" w16cid:durableId="1219391954">
    <w:abstractNumId w:val="5"/>
  </w:num>
  <w:num w:numId="4" w16cid:durableId="1910652558">
    <w:abstractNumId w:val="20"/>
  </w:num>
  <w:num w:numId="5" w16cid:durableId="309986669">
    <w:abstractNumId w:val="25"/>
  </w:num>
  <w:num w:numId="6" w16cid:durableId="1392386124">
    <w:abstractNumId w:val="31"/>
  </w:num>
  <w:num w:numId="7" w16cid:durableId="1467115466">
    <w:abstractNumId w:val="22"/>
  </w:num>
  <w:num w:numId="8" w16cid:durableId="579141796">
    <w:abstractNumId w:val="29"/>
  </w:num>
  <w:num w:numId="9" w16cid:durableId="16154480">
    <w:abstractNumId w:val="16"/>
  </w:num>
  <w:num w:numId="10" w16cid:durableId="768356071">
    <w:abstractNumId w:val="16"/>
  </w:num>
  <w:num w:numId="11" w16cid:durableId="1524056044">
    <w:abstractNumId w:val="29"/>
  </w:num>
  <w:num w:numId="12" w16cid:durableId="880170946">
    <w:abstractNumId w:val="7"/>
  </w:num>
  <w:num w:numId="13" w16cid:durableId="1869753835">
    <w:abstractNumId w:val="6"/>
  </w:num>
  <w:num w:numId="14" w16cid:durableId="2072776136">
    <w:abstractNumId w:val="23"/>
  </w:num>
  <w:num w:numId="15" w16cid:durableId="136336957">
    <w:abstractNumId w:val="11"/>
  </w:num>
  <w:num w:numId="16" w16cid:durableId="541400190">
    <w:abstractNumId w:val="9"/>
  </w:num>
  <w:num w:numId="17" w16cid:durableId="1630667794">
    <w:abstractNumId w:val="0"/>
  </w:num>
  <w:num w:numId="18" w16cid:durableId="91360228">
    <w:abstractNumId w:val="24"/>
  </w:num>
  <w:num w:numId="19" w16cid:durableId="1493644068">
    <w:abstractNumId w:val="4"/>
  </w:num>
  <w:num w:numId="20" w16cid:durableId="854463250">
    <w:abstractNumId w:val="15"/>
  </w:num>
  <w:num w:numId="21" w16cid:durableId="1347561783">
    <w:abstractNumId w:val="21"/>
  </w:num>
  <w:num w:numId="22" w16cid:durableId="1576935906">
    <w:abstractNumId w:val="2"/>
  </w:num>
  <w:num w:numId="23" w16cid:durableId="880823560">
    <w:abstractNumId w:val="27"/>
  </w:num>
  <w:num w:numId="24" w16cid:durableId="1259799025">
    <w:abstractNumId w:val="12"/>
  </w:num>
  <w:num w:numId="25" w16cid:durableId="1551068133">
    <w:abstractNumId w:val="32"/>
  </w:num>
  <w:num w:numId="26" w16cid:durableId="1585800141">
    <w:abstractNumId w:val="18"/>
  </w:num>
  <w:num w:numId="27" w16cid:durableId="365642995">
    <w:abstractNumId w:val="28"/>
  </w:num>
  <w:num w:numId="28" w16cid:durableId="1169561755">
    <w:abstractNumId w:val="13"/>
  </w:num>
  <w:num w:numId="29" w16cid:durableId="1901398307">
    <w:abstractNumId w:val="1"/>
  </w:num>
  <w:num w:numId="30" w16cid:durableId="1768235691">
    <w:abstractNumId w:val="14"/>
  </w:num>
  <w:num w:numId="31" w16cid:durableId="1692219460">
    <w:abstractNumId w:val="3"/>
  </w:num>
  <w:num w:numId="32" w16cid:durableId="277300378">
    <w:abstractNumId w:val="19"/>
  </w:num>
  <w:num w:numId="33" w16cid:durableId="460152356">
    <w:abstractNumId w:val="30"/>
  </w:num>
  <w:num w:numId="34" w16cid:durableId="1666474441">
    <w:abstractNumId w:val="8"/>
  </w:num>
  <w:num w:numId="35" w16cid:durableId="49356996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3C99"/>
    <w:rsid w:val="000028AD"/>
    <w:rsid w:val="000115ED"/>
    <w:rsid w:val="00034FCE"/>
    <w:rsid w:val="00036AE3"/>
    <w:rsid w:val="000405DC"/>
    <w:rsid w:val="00051378"/>
    <w:rsid w:val="00070A84"/>
    <w:rsid w:val="00071842"/>
    <w:rsid w:val="000779A9"/>
    <w:rsid w:val="000A7795"/>
    <w:rsid w:val="000C415E"/>
    <w:rsid w:val="00134A11"/>
    <w:rsid w:val="00161848"/>
    <w:rsid w:val="00167FC2"/>
    <w:rsid w:val="00190827"/>
    <w:rsid w:val="00193F16"/>
    <w:rsid w:val="001B1B95"/>
    <w:rsid w:val="001B23B3"/>
    <w:rsid w:val="001C0820"/>
    <w:rsid w:val="001D01F9"/>
    <w:rsid w:val="001D5601"/>
    <w:rsid w:val="001E09BA"/>
    <w:rsid w:val="00202985"/>
    <w:rsid w:val="00205940"/>
    <w:rsid w:val="00216CB8"/>
    <w:rsid w:val="00251FB3"/>
    <w:rsid w:val="0026421B"/>
    <w:rsid w:val="0028215B"/>
    <w:rsid w:val="00286158"/>
    <w:rsid w:val="00293F41"/>
    <w:rsid w:val="002A063F"/>
    <w:rsid w:val="002D15C0"/>
    <w:rsid w:val="002D6E28"/>
    <w:rsid w:val="002F2B06"/>
    <w:rsid w:val="002F712E"/>
    <w:rsid w:val="00303DBC"/>
    <w:rsid w:val="00313460"/>
    <w:rsid w:val="00314A58"/>
    <w:rsid w:val="00321E44"/>
    <w:rsid w:val="00345953"/>
    <w:rsid w:val="00354A20"/>
    <w:rsid w:val="00362526"/>
    <w:rsid w:val="003A301D"/>
    <w:rsid w:val="003B165C"/>
    <w:rsid w:val="003C1A31"/>
    <w:rsid w:val="003C3D5B"/>
    <w:rsid w:val="003F2F2C"/>
    <w:rsid w:val="004156B0"/>
    <w:rsid w:val="00421460"/>
    <w:rsid w:val="00435EA9"/>
    <w:rsid w:val="00440986"/>
    <w:rsid w:val="0046325F"/>
    <w:rsid w:val="00467282"/>
    <w:rsid w:val="00473C37"/>
    <w:rsid w:val="004A1BCC"/>
    <w:rsid w:val="004A464E"/>
    <w:rsid w:val="004A51E8"/>
    <w:rsid w:val="004B7AB8"/>
    <w:rsid w:val="004D23E0"/>
    <w:rsid w:val="004D32F9"/>
    <w:rsid w:val="004E0EEE"/>
    <w:rsid w:val="004E77BC"/>
    <w:rsid w:val="005148AE"/>
    <w:rsid w:val="00517845"/>
    <w:rsid w:val="005439F1"/>
    <w:rsid w:val="0055042D"/>
    <w:rsid w:val="00550929"/>
    <w:rsid w:val="005B288C"/>
    <w:rsid w:val="005B3E94"/>
    <w:rsid w:val="005B6A83"/>
    <w:rsid w:val="005B7183"/>
    <w:rsid w:val="005F188A"/>
    <w:rsid w:val="005F6229"/>
    <w:rsid w:val="006151E6"/>
    <w:rsid w:val="00625F72"/>
    <w:rsid w:val="00642A71"/>
    <w:rsid w:val="00647F22"/>
    <w:rsid w:val="00661712"/>
    <w:rsid w:val="00664BF5"/>
    <w:rsid w:val="00692116"/>
    <w:rsid w:val="00694477"/>
    <w:rsid w:val="006B16C1"/>
    <w:rsid w:val="006B213C"/>
    <w:rsid w:val="00706352"/>
    <w:rsid w:val="00706EDA"/>
    <w:rsid w:val="00723804"/>
    <w:rsid w:val="0073686D"/>
    <w:rsid w:val="00741AE4"/>
    <w:rsid w:val="007421D7"/>
    <w:rsid w:val="00745F4F"/>
    <w:rsid w:val="00753C99"/>
    <w:rsid w:val="00783A68"/>
    <w:rsid w:val="00784DEA"/>
    <w:rsid w:val="0078527B"/>
    <w:rsid w:val="00787C06"/>
    <w:rsid w:val="007C540C"/>
    <w:rsid w:val="007D16D0"/>
    <w:rsid w:val="007D22B8"/>
    <w:rsid w:val="007E1F27"/>
    <w:rsid w:val="007F0D74"/>
    <w:rsid w:val="00801171"/>
    <w:rsid w:val="0081321B"/>
    <w:rsid w:val="00820CAC"/>
    <w:rsid w:val="00823A72"/>
    <w:rsid w:val="0084682D"/>
    <w:rsid w:val="0085641F"/>
    <w:rsid w:val="00861C31"/>
    <w:rsid w:val="00873A25"/>
    <w:rsid w:val="00881E6E"/>
    <w:rsid w:val="00897006"/>
    <w:rsid w:val="008A5FA2"/>
    <w:rsid w:val="008B25E2"/>
    <w:rsid w:val="008B2EE0"/>
    <w:rsid w:val="008F547E"/>
    <w:rsid w:val="00930050"/>
    <w:rsid w:val="0094226D"/>
    <w:rsid w:val="00956B22"/>
    <w:rsid w:val="009571B6"/>
    <w:rsid w:val="00974466"/>
    <w:rsid w:val="009A1DA9"/>
    <w:rsid w:val="009B200F"/>
    <w:rsid w:val="009B6D63"/>
    <w:rsid w:val="009C27D8"/>
    <w:rsid w:val="009C4301"/>
    <w:rsid w:val="009C71BB"/>
    <w:rsid w:val="009F51B1"/>
    <w:rsid w:val="00A11302"/>
    <w:rsid w:val="00A2324B"/>
    <w:rsid w:val="00A354FD"/>
    <w:rsid w:val="00A55BAF"/>
    <w:rsid w:val="00A57689"/>
    <w:rsid w:val="00A646D4"/>
    <w:rsid w:val="00A732A2"/>
    <w:rsid w:val="00A77867"/>
    <w:rsid w:val="00A82853"/>
    <w:rsid w:val="00AA2820"/>
    <w:rsid w:val="00AB20E6"/>
    <w:rsid w:val="00AC2AFB"/>
    <w:rsid w:val="00AD1262"/>
    <w:rsid w:val="00AE62C4"/>
    <w:rsid w:val="00B01F10"/>
    <w:rsid w:val="00B0227D"/>
    <w:rsid w:val="00B25DC7"/>
    <w:rsid w:val="00B5637F"/>
    <w:rsid w:val="00B65A7D"/>
    <w:rsid w:val="00B71981"/>
    <w:rsid w:val="00B73C33"/>
    <w:rsid w:val="00B85EA3"/>
    <w:rsid w:val="00B91FE8"/>
    <w:rsid w:val="00BC1D20"/>
    <w:rsid w:val="00BC2671"/>
    <w:rsid w:val="00BD0ACD"/>
    <w:rsid w:val="00BF497B"/>
    <w:rsid w:val="00C24154"/>
    <w:rsid w:val="00C46231"/>
    <w:rsid w:val="00C50469"/>
    <w:rsid w:val="00C5183A"/>
    <w:rsid w:val="00C60572"/>
    <w:rsid w:val="00C7164A"/>
    <w:rsid w:val="00C815F5"/>
    <w:rsid w:val="00C8269D"/>
    <w:rsid w:val="00C86722"/>
    <w:rsid w:val="00C878DC"/>
    <w:rsid w:val="00CA1AC2"/>
    <w:rsid w:val="00CB10E6"/>
    <w:rsid w:val="00CB606F"/>
    <w:rsid w:val="00CB66DD"/>
    <w:rsid w:val="00CF1FA0"/>
    <w:rsid w:val="00D054B3"/>
    <w:rsid w:val="00D2225B"/>
    <w:rsid w:val="00D30A8D"/>
    <w:rsid w:val="00D379C3"/>
    <w:rsid w:val="00D566FF"/>
    <w:rsid w:val="00D71E8D"/>
    <w:rsid w:val="00D8329C"/>
    <w:rsid w:val="00D862DB"/>
    <w:rsid w:val="00D92DA3"/>
    <w:rsid w:val="00DA6BD1"/>
    <w:rsid w:val="00DE3195"/>
    <w:rsid w:val="00DE3A2D"/>
    <w:rsid w:val="00E114A4"/>
    <w:rsid w:val="00E16842"/>
    <w:rsid w:val="00E2130C"/>
    <w:rsid w:val="00E4141C"/>
    <w:rsid w:val="00E45B46"/>
    <w:rsid w:val="00E46B82"/>
    <w:rsid w:val="00E875EB"/>
    <w:rsid w:val="00EC4868"/>
    <w:rsid w:val="00ED6BEB"/>
    <w:rsid w:val="00EF223B"/>
    <w:rsid w:val="00EF4D2E"/>
    <w:rsid w:val="00F01E4B"/>
    <w:rsid w:val="00F02F22"/>
    <w:rsid w:val="00F21330"/>
    <w:rsid w:val="00F27085"/>
    <w:rsid w:val="00F45124"/>
    <w:rsid w:val="00F565FA"/>
    <w:rsid w:val="00F67145"/>
    <w:rsid w:val="00F675AC"/>
    <w:rsid w:val="00FA17D4"/>
    <w:rsid w:val="00FA2DA2"/>
    <w:rsid w:val="00FB4BB7"/>
    <w:rsid w:val="00FC380C"/>
    <w:rsid w:val="00FE680F"/>
    <w:rsid w:val="00FE7667"/>
    <w:rsid w:val="00FF10EC"/>
    <w:rsid w:val="00FF295F"/>
    <w:rsid w:val="04F7EE36"/>
    <w:rsid w:val="04FBAB2C"/>
    <w:rsid w:val="051A6419"/>
    <w:rsid w:val="066A952F"/>
    <w:rsid w:val="06AEBC86"/>
    <w:rsid w:val="08B66084"/>
    <w:rsid w:val="09846980"/>
    <w:rsid w:val="0A0C9513"/>
    <w:rsid w:val="0D405090"/>
    <w:rsid w:val="0E006A2C"/>
    <w:rsid w:val="0F1DBB16"/>
    <w:rsid w:val="121D2CE5"/>
    <w:rsid w:val="152053B6"/>
    <w:rsid w:val="18904A70"/>
    <w:rsid w:val="19BFA244"/>
    <w:rsid w:val="1B88FE00"/>
    <w:rsid w:val="1B981364"/>
    <w:rsid w:val="1B9FDFA1"/>
    <w:rsid w:val="1BE710F3"/>
    <w:rsid w:val="1C11BCEE"/>
    <w:rsid w:val="1E3D1FB7"/>
    <w:rsid w:val="1E53A27F"/>
    <w:rsid w:val="209E99F5"/>
    <w:rsid w:val="21D6CF3C"/>
    <w:rsid w:val="23CF2110"/>
    <w:rsid w:val="243BBA90"/>
    <w:rsid w:val="2709902E"/>
    <w:rsid w:val="28F258B7"/>
    <w:rsid w:val="293D889E"/>
    <w:rsid w:val="2A23BC8B"/>
    <w:rsid w:val="2A35BED3"/>
    <w:rsid w:val="2B9217EC"/>
    <w:rsid w:val="31AA9982"/>
    <w:rsid w:val="323E35D0"/>
    <w:rsid w:val="32BC1786"/>
    <w:rsid w:val="3318B047"/>
    <w:rsid w:val="345B9108"/>
    <w:rsid w:val="34BE61C4"/>
    <w:rsid w:val="358008A6"/>
    <w:rsid w:val="365A3225"/>
    <w:rsid w:val="39065767"/>
    <w:rsid w:val="39B6525B"/>
    <w:rsid w:val="3B5222BC"/>
    <w:rsid w:val="3D240B86"/>
    <w:rsid w:val="3D29B2B9"/>
    <w:rsid w:val="3F1F737E"/>
    <w:rsid w:val="3F8D4C60"/>
    <w:rsid w:val="40C12E07"/>
    <w:rsid w:val="4216DBC3"/>
    <w:rsid w:val="438AA1EA"/>
    <w:rsid w:val="457CD88E"/>
    <w:rsid w:val="45F3E2C4"/>
    <w:rsid w:val="484C82C3"/>
    <w:rsid w:val="492214B9"/>
    <w:rsid w:val="4AA710BB"/>
    <w:rsid w:val="4B0E6587"/>
    <w:rsid w:val="4B207EB8"/>
    <w:rsid w:val="4B4D3244"/>
    <w:rsid w:val="4E0FAC64"/>
    <w:rsid w:val="4E53DDBB"/>
    <w:rsid w:val="4E7E96CF"/>
    <w:rsid w:val="50C5B07C"/>
    <w:rsid w:val="51DA2B7C"/>
    <w:rsid w:val="528F20D8"/>
    <w:rsid w:val="533F1BCC"/>
    <w:rsid w:val="539C0C28"/>
    <w:rsid w:val="5532735B"/>
    <w:rsid w:val="554BEA26"/>
    <w:rsid w:val="572A1057"/>
    <w:rsid w:val="58212DEB"/>
    <w:rsid w:val="59ACDFA4"/>
    <w:rsid w:val="5B1432F2"/>
    <w:rsid w:val="5D9BC605"/>
    <w:rsid w:val="5E774712"/>
    <w:rsid w:val="61D11013"/>
    <w:rsid w:val="6207109F"/>
    <w:rsid w:val="63A0F51B"/>
    <w:rsid w:val="6557D9BE"/>
    <w:rsid w:val="65B75E20"/>
    <w:rsid w:val="65CBAA8D"/>
    <w:rsid w:val="65EEAC55"/>
    <w:rsid w:val="65FED0E9"/>
    <w:rsid w:val="67677AEE"/>
    <w:rsid w:val="691C73AC"/>
    <w:rsid w:val="6A0C4D7E"/>
    <w:rsid w:val="6A372427"/>
    <w:rsid w:val="6A9F1BB0"/>
    <w:rsid w:val="6B1AE099"/>
    <w:rsid w:val="6C396E65"/>
    <w:rsid w:val="6C572E33"/>
    <w:rsid w:val="6DD6BC72"/>
    <w:rsid w:val="6EE593A7"/>
    <w:rsid w:val="6F0D63D0"/>
    <w:rsid w:val="6F812DCF"/>
    <w:rsid w:val="6F958E9B"/>
    <w:rsid w:val="70949D22"/>
    <w:rsid w:val="74549EF2"/>
    <w:rsid w:val="74B68E63"/>
    <w:rsid w:val="755CC2B1"/>
    <w:rsid w:val="75D6CA30"/>
    <w:rsid w:val="75F06F53"/>
    <w:rsid w:val="781358A1"/>
    <w:rsid w:val="78275D75"/>
    <w:rsid w:val="79B66FB1"/>
    <w:rsid w:val="7A4F297E"/>
    <w:rsid w:val="7DF4CDC2"/>
    <w:rsid w:val="7F03A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DA4D0D8"/>
  <w14:defaultImageDpi w14:val="300"/>
  <w15:docId w15:val="{C1532975-DF22-42F7-A6A2-B193A354D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53C9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3C99"/>
  </w:style>
  <w:style w:type="paragraph" w:styleId="Footer">
    <w:name w:val="footer"/>
    <w:basedOn w:val="Normal"/>
    <w:link w:val="FooterChar"/>
    <w:uiPriority w:val="99"/>
    <w:unhideWhenUsed/>
    <w:rsid w:val="00753C9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53C99"/>
  </w:style>
  <w:style w:type="paragraph" w:styleId="BalloonText">
    <w:name w:val="Balloon Text"/>
    <w:basedOn w:val="Normal"/>
    <w:link w:val="BalloonTextChar"/>
    <w:uiPriority w:val="99"/>
    <w:semiHidden/>
    <w:unhideWhenUsed/>
    <w:rsid w:val="00753C9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3C99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753C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815F5"/>
    <w:pPr>
      <w:ind w:left="720"/>
      <w:contextualSpacing/>
    </w:pPr>
  </w:style>
  <w:style w:type="paragraph" w:styleId="Title">
    <w:name w:val="Title"/>
    <w:basedOn w:val="Normal"/>
    <w:link w:val="TitleChar"/>
    <w:qFormat/>
    <w:rsid w:val="009571B6"/>
    <w:pPr>
      <w:jc w:val="center"/>
    </w:pPr>
    <w:rPr>
      <w:rFonts w:ascii="Arial" w:eastAsia="Times New Roman" w:hAnsi="Arial" w:cs="Arial"/>
      <w:b/>
      <w:bCs/>
      <w:szCs w:val="20"/>
    </w:rPr>
  </w:style>
  <w:style w:type="character" w:customStyle="1" w:styleId="TitleChar">
    <w:name w:val="Title Char"/>
    <w:basedOn w:val="DefaultParagraphFont"/>
    <w:link w:val="Title"/>
    <w:rsid w:val="009571B6"/>
    <w:rPr>
      <w:rFonts w:ascii="Arial" w:eastAsia="Times New Roman" w:hAnsi="Arial" w:cs="Arial"/>
      <w:b/>
      <w:bCs/>
      <w:szCs w:val="20"/>
    </w:rPr>
  </w:style>
  <w:style w:type="paragraph" w:styleId="BodyText">
    <w:name w:val="Body Text"/>
    <w:basedOn w:val="Normal"/>
    <w:link w:val="BodyTextChar"/>
    <w:rsid w:val="009571B6"/>
    <w:rPr>
      <w:rFonts w:ascii="Times New Roman" w:eastAsia="Times New Roman" w:hAnsi="Times New Roman" w:cs="Times New Roman"/>
      <w:sz w:val="36"/>
      <w:szCs w:val="20"/>
      <w:lang w:eastAsia="en-GB"/>
    </w:rPr>
  </w:style>
  <w:style w:type="character" w:customStyle="1" w:styleId="BodyTextChar">
    <w:name w:val="Body Text Char"/>
    <w:basedOn w:val="DefaultParagraphFont"/>
    <w:link w:val="BodyText"/>
    <w:rsid w:val="009571B6"/>
    <w:rPr>
      <w:rFonts w:ascii="Times New Roman" w:eastAsia="Times New Roman" w:hAnsi="Times New Roman" w:cs="Times New Roman"/>
      <w:sz w:val="36"/>
      <w:szCs w:val="20"/>
      <w:lang w:eastAsia="en-GB"/>
    </w:rPr>
  </w:style>
  <w:style w:type="paragraph" w:styleId="BodyText2">
    <w:name w:val="Body Text 2"/>
    <w:basedOn w:val="Normal"/>
    <w:link w:val="BodyText2Char"/>
    <w:rsid w:val="009571B6"/>
    <w:pPr>
      <w:spacing w:after="120" w:line="480" w:lineRule="auto"/>
    </w:pPr>
    <w:rPr>
      <w:rFonts w:ascii="Times New Roman" w:eastAsia="Times New Roman" w:hAnsi="Times New Roman" w:cs="Times New Roman"/>
      <w:szCs w:val="20"/>
    </w:rPr>
  </w:style>
  <w:style w:type="character" w:customStyle="1" w:styleId="BodyText2Char">
    <w:name w:val="Body Text 2 Char"/>
    <w:basedOn w:val="DefaultParagraphFont"/>
    <w:link w:val="BodyText2"/>
    <w:rsid w:val="009571B6"/>
    <w:rPr>
      <w:rFonts w:ascii="Times New Roman" w:eastAsia="Times New Roman" w:hAnsi="Times New Roman" w:cs="Times New Roman"/>
      <w:szCs w:val="20"/>
    </w:rPr>
  </w:style>
  <w:style w:type="paragraph" w:customStyle="1" w:styleId="paragraph">
    <w:name w:val="paragraph"/>
    <w:basedOn w:val="Normal"/>
    <w:rsid w:val="005F188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normaltextrun">
    <w:name w:val="normaltextrun"/>
    <w:basedOn w:val="DefaultParagraphFont"/>
    <w:rsid w:val="005F188A"/>
  </w:style>
  <w:style w:type="character" w:customStyle="1" w:styleId="eop">
    <w:name w:val="eop"/>
    <w:basedOn w:val="DefaultParagraphFont"/>
    <w:rsid w:val="005F18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03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1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6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1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7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32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2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91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8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48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08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13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9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49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2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6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50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0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84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36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4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0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5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6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60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6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0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8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1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0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7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microsoft.com/office/2020/10/relationships/intelligence" Target="intelligence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487de9e-8e81-43c6-a36c-7a102a8871ff">
      <Terms xmlns="http://schemas.microsoft.com/office/infopath/2007/PartnerControls"/>
    </lcf76f155ced4ddcb4097134ff3c332f>
    <TaxCatchAll xmlns="24e50dc0-8e39-44fd-87c6-b65293d3550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79077833FFB842A0C968E838AB40A1" ma:contentTypeVersion="21" ma:contentTypeDescription="Create a new document." ma:contentTypeScope="" ma:versionID="10e4349f98e0704d850fbfee43784059">
  <xsd:schema xmlns:xsd="http://www.w3.org/2001/XMLSchema" xmlns:xs="http://www.w3.org/2001/XMLSchema" xmlns:p="http://schemas.microsoft.com/office/2006/metadata/properties" xmlns:ns2="b487de9e-8e81-43c6-a36c-7a102a8871ff" xmlns:ns3="24e50dc0-8e39-44fd-87c6-b65293d35502" targetNamespace="http://schemas.microsoft.com/office/2006/metadata/properties" ma:root="true" ma:fieldsID="99b253080cdcf734cbbb55d5aa83bc56" ns2:_="" ns3:_="">
    <xsd:import namespace="b487de9e-8e81-43c6-a36c-7a102a8871ff"/>
    <xsd:import namespace="24e50dc0-8e39-44fd-87c6-b65293d3550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87de9e-8e81-43c6-a36c-7a102a8871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2cc598e8-48a5-4585-96bf-a02a9eff22a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e50dc0-8e39-44fd-87c6-b65293d35502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3da194bf-ae34-4f28-b58b-2ce3fc440288}" ma:internalName="TaxCatchAll" ma:showField="CatchAllData" ma:web="24e50dc0-8e39-44fd-87c6-b65293d3550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2A5F13B-3204-452F-97B4-A6D2FC5CFAF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4DA8CB4-EABE-4A51-BEDB-99FB40F9937A}">
  <ds:schemaRefs>
    <ds:schemaRef ds:uri="http://schemas.microsoft.com/office/2006/metadata/properties"/>
    <ds:schemaRef ds:uri="http://schemas.microsoft.com/office/infopath/2007/PartnerControls"/>
    <ds:schemaRef ds:uri="b487de9e-8e81-43c6-a36c-7a102a8871ff"/>
    <ds:schemaRef ds:uri="24e50dc0-8e39-44fd-87c6-b65293d35502"/>
  </ds:schemaRefs>
</ds:datastoreItem>
</file>

<file path=customXml/itemProps3.xml><?xml version="1.0" encoding="utf-8"?>
<ds:datastoreItem xmlns:ds="http://schemas.openxmlformats.org/officeDocument/2006/customXml" ds:itemID="{85FA87D7-FC05-4D5F-8BAB-CA5F3751D52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37A2E7A-F5B2-4FF5-B2AD-CF9FDD6655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87de9e-8e81-43c6-a36c-7a102a8871ff"/>
    <ds:schemaRef ds:uri="24e50dc0-8e39-44fd-87c6-b65293d355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618</Words>
  <Characters>3528</Characters>
  <Application>Microsoft Office Word</Application>
  <DocSecurity>4</DocSecurity>
  <Lines>29</Lines>
  <Paragraphs>8</Paragraphs>
  <ScaleCrop>false</ScaleCrop>
  <Company>Thirtythree</Company>
  <LinksUpToDate>false</LinksUpToDate>
  <CharactersWithSpaces>4138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Nicki Strong</dc:creator>
  <cp:keywords/>
  <dc:description/>
  <cp:lastModifiedBy>Naomi Saunders</cp:lastModifiedBy>
  <cp:revision>2</cp:revision>
  <cp:lastPrinted>2024-04-18T10:47:00Z</cp:lastPrinted>
  <dcterms:created xsi:type="dcterms:W3CDTF">2024-04-18T11:29:00Z</dcterms:created>
  <dcterms:modified xsi:type="dcterms:W3CDTF">2024-04-18T11:29:00Z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0x0101001279077833FFB842A0C968E838AB40A1</vt:lpwstr>
  </property>
  <property fmtid="{D5CDD505-2E9C-101B-9397-08002B2CF9AE}" pid="3" name="Order">
    <vt:r8>3902000</vt:r8>
  </property>
  <property fmtid="{D5CDD505-2E9C-101B-9397-08002B2CF9AE}" pid="4" name="MediaServiceImageTags">
    <vt:lpwstr/>
  </property>
</Properties>
</file>