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971EE" w14:textId="4ADE0328" w:rsidR="7BADE029" w:rsidRDefault="7BADE029" w:rsidP="7BADE029">
      <w:pPr>
        <w:spacing w:after="0" w:line="240" w:lineRule="auto"/>
        <w:jc w:val="center"/>
        <w:rPr>
          <w:rFonts w:ascii="Calibri Light" w:eastAsia="Calibri Light" w:hAnsi="Calibri Light" w:cs="Calibri Light"/>
          <w:b/>
          <w:bCs/>
          <w:color w:val="002060"/>
          <w:sz w:val="24"/>
          <w:szCs w:val="24"/>
        </w:rPr>
      </w:pPr>
      <w:bookmarkStart w:id="0" w:name="_GoBack"/>
      <w:bookmarkEnd w:id="0"/>
      <w:r w:rsidRPr="7BADE029">
        <w:rPr>
          <w:rFonts w:ascii="Calibri Light" w:eastAsia="Calibri Light" w:hAnsi="Calibri Light" w:cs="Calibri Light"/>
          <w:b/>
          <w:bCs/>
          <w:color w:val="002060"/>
          <w:sz w:val="24"/>
          <w:szCs w:val="24"/>
        </w:rPr>
        <w:t>Job Description – Head of School</w:t>
      </w:r>
    </w:p>
    <w:p w14:paraId="27EDF667" w14:textId="61E6210E" w:rsidR="7BADE029" w:rsidRDefault="7BADE029" w:rsidP="7BADE029">
      <w:pPr>
        <w:spacing w:after="0" w:line="240" w:lineRule="auto"/>
        <w:jc w:val="center"/>
        <w:rPr>
          <w:rFonts w:ascii="Calibri Light" w:eastAsia="Calibri Light" w:hAnsi="Calibri Light" w:cs="Calibri Light"/>
          <w:color w:val="002060"/>
          <w:sz w:val="24"/>
          <w:szCs w:val="24"/>
          <w:lang w:val="en-GB"/>
        </w:rPr>
      </w:pPr>
    </w:p>
    <w:p w14:paraId="4841C5DD" w14:textId="3E0061C4" w:rsidR="7BADE029" w:rsidRDefault="7BADE029" w:rsidP="7BADE029">
      <w:pPr>
        <w:spacing w:after="0" w:line="240" w:lineRule="auto"/>
        <w:jc w:val="center"/>
        <w:rPr>
          <w:rFonts w:ascii="Calibri Light" w:eastAsia="Calibri Light" w:hAnsi="Calibri Light" w:cs="Calibri Light"/>
          <w:color w:val="002060"/>
          <w:sz w:val="24"/>
          <w:szCs w:val="24"/>
          <w:lang w:val="en-GB"/>
        </w:rPr>
      </w:pPr>
      <w:proofErr w:type="spellStart"/>
      <w:r w:rsidRPr="7BADE029">
        <w:rPr>
          <w:rFonts w:ascii="Calibri Light" w:eastAsia="Calibri Light" w:hAnsi="Calibri Light" w:cs="Calibri Light"/>
          <w:b/>
          <w:bCs/>
          <w:color w:val="002060"/>
          <w:sz w:val="24"/>
          <w:szCs w:val="24"/>
        </w:rPr>
        <w:t>Polehampton</w:t>
      </w:r>
      <w:proofErr w:type="spellEnd"/>
      <w:r w:rsidRPr="7BADE029">
        <w:rPr>
          <w:rFonts w:ascii="Calibri Light" w:eastAsia="Calibri Light" w:hAnsi="Calibri Light" w:cs="Calibri Light"/>
          <w:b/>
          <w:bCs/>
          <w:color w:val="002060"/>
          <w:sz w:val="24"/>
          <w:szCs w:val="24"/>
        </w:rPr>
        <w:t xml:space="preserve"> C. of E. Junior School, part of the </w:t>
      </w:r>
      <w:proofErr w:type="spellStart"/>
      <w:r w:rsidRPr="7BADE029">
        <w:rPr>
          <w:rFonts w:ascii="Calibri Light" w:eastAsia="Calibri Light" w:hAnsi="Calibri Light" w:cs="Calibri Light"/>
          <w:b/>
          <w:bCs/>
          <w:color w:val="002060"/>
          <w:sz w:val="24"/>
          <w:szCs w:val="24"/>
        </w:rPr>
        <w:t>Polehampton</w:t>
      </w:r>
      <w:proofErr w:type="spellEnd"/>
      <w:r w:rsidRPr="7BADE029">
        <w:rPr>
          <w:rFonts w:ascii="Calibri Light" w:eastAsia="Calibri Light" w:hAnsi="Calibri Light" w:cs="Calibri Light"/>
          <w:b/>
          <w:bCs/>
          <w:color w:val="002060"/>
          <w:sz w:val="24"/>
          <w:szCs w:val="24"/>
        </w:rPr>
        <w:t xml:space="preserve"> C. of E. Schools Federation</w:t>
      </w:r>
    </w:p>
    <w:p w14:paraId="1AE032B5" w14:textId="46845498" w:rsidR="7BADE029" w:rsidRDefault="7BADE029" w:rsidP="7BADE029">
      <w:pPr>
        <w:spacing w:after="0" w:line="240" w:lineRule="auto"/>
        <w:jc w:val="center"/>
        <w:rPr>
          <w:rFonts w:ascii="Calibri Light" w:eastAsia="Calibri Light" w:hAnsi="Calibri Light" w:cs="Calibri Light"/>
          <w:color w:val="auto"/>
          <w:sz w:val="24"/>
          <w:szCs w:val="24"/>
          <w:lang w:val="en-GB"/>
        </w:rPr>
      </w:pPr>
    </w:p>
    <w:p w14:paraId="028CF66C" w14:textId="50714917" w:rsidR="7BADE029" w:rsidRDefault="7BADE029" w:rsidP="7BADE029">
      <w:pPr>
        <w:spacing w:after="0" w:line="240" w:lineRule="auto"/>
        <w:ind w:left="340" w:right="340"/>
        <w:rPr>
          <w:rFonts w:ascii="Calibri Light" w:eastAsia="Calibri Light" w:hAnsi="Calibri Light" w:cs="Calibri Light"/>
          <w:color w:val="auto"/>
          <w:sz w:val="24"/>
          <w:szCs w:val="24"/>
        </w:rPr>
      </w:pPr>
      <w:r w:rsidRPr="7BADE029">
        <w:rPr>
          <w:rFonts w:ascii="Calibri Light" w:eastAsia="Calibri Light" w:hAnsi="Calibri Light" w:cs="Calibri Light"/>
          <w:b/>
          <w:bCs/>
          <w:color w:val="auto"/>
          <w:sz w:val="24"/>
          <w:szCs w:val="24"/>
        </w:rPr>
        <w:t>Job Purpose:</w:t>
      </w:r>
    </w:p>
    <w:p w14:paraId="16A797BC" w14:textId="3B286E99" w:rsidR="7BADE029" w:rsidRDefault="7BADE029" w:rsidP="7BADE029">
      <w:pPr>
        <w:spacing w:line="240" w:lineRule="auto"/>
        <w:rPr>
          <w:rFonts w:ascii="Calibri Light" w:eastAsia="Calibri Light" w:hAnsi="Calibri Light" w:cs="Calibri Light"/>
          <w:color w:val="auto"/>
          <w:sz w:val="24"/>
          <w:szCs w:val="24"/>
          <w:lang w:val="en-GB"/>
        </w:rPr>
      </w:pPr>
    </w:p>
    <w:p w14:paraId="1142EEA1" w14:textId="42E9CE2C" w:rsidR="7BADE029" w:rsidRDefault="7BADE029" w:rsidP="7BADE029">
      <w:pPr>
        <w:pStyle w:val="ListParagraph"/>
        <w:numPr>
          <w:ilvl w:val="0"/>
          <w:numId w:val="4"/>
        </w:numPr>
        <w:spacing w:line="240" w:lineRule="auto"/>
        <w:rPr>
          <w:b/>
          <w:bCs/>
          <w:color w:val="000000" w:themeColor="text1"/>
          <w:sz w:val="24"/>
          <w:szCs w:val="24"/>
        </w:rPr>
      </w:pPr>
      <w:r w:rsidRPr="7BADE029">
        <w:rPr>
          <w:rFonts w:ascii="Calibri Light" w:eastAsia="Calibri Light" w:hAnsi="Calibri Light" w:cs="Calibri Light"/>
          <w:b/>
          <w:bCs/>
          <w:color w:val="auto"/>
          <w:sz w:val="24"/>
          <w:szCs w:val="24"/>
        </w:rPr>
        <w:t xml:space="preserve">To secure excellent outcomes for all pupils in the </w:t>
      </w:r>
      <w:proofErr w:type="spellStart"/>
      <w:r w:rsidRPr="7BADE029">
        <w:rPr>
          <w:rFonts w:ascii="Calibri Light" w:eastAsia="Calibri Light" w:hAnsi="Calibri Light" w:cs="Calibri Light"/>
          <w:b/>
          <w:bCs/>
          <w:color w:val="auto"/>
          <w:sz w:val="24"/>
          <w:szCs w:val="24"/>
        </w:rPr>
        <w:t>Polehampton</w:t>
      </w:r>
      <w:proofErr w:type="spellEnd"/>
      <w:r w:rsidRPr="7BADE029">
        <w:rPr>
          <w:rFonts w:ascii="Calibri Light" w:eastAsia="Calibri Light" w:hAnsi="Calibri Light" w:cs="Calibri Light"/>
          <w:b/>
          <w:bCs/>
          <w:color w:val="auto"/>
          <w:sz w:val="24"/>
          <w:szCs w:val="24"/>
        </w:rPr>
        <w:t xml:space="preserve"> C. of E. Schools Federation</w:t>
      </w:r>
      <w:r w:rsidRPr="7BADE029">
        <w:rPr>
          <w:rFonts w:ascii="Calibri Light" w:eastAsia="Calibri Light" w:hAnsi="Calibri Light" w:cs="Calibri Light"/>
          <w:color w:val="auto"/>
          <w:sz w:val="24"/>
          <w:szCs w:val="24"/>
        </w:rPr>
        <w:t xml:space="preserve"> by providing the day to day leadership of our Junior School. The Head of School will promote and support the vision and direction of the Federation.</w:t>
      </w:r>
    </w:p>
    <w:p w14:paraId="621CF901" w14:textId="16C898A1" w:rsidR="7BADE029" w:rsidRDefault="7BADE029" w:rsidP="7BADE029">
      <w:pPr>
        <w:pStyle w:val="ListParagraph"/>
        <w:numPr>
          <w:ilvl w:val="0"/>
          <w:numId w:val="4"/>
        </w:numPr>
        <w:spacing w:line="240" w:lineRule="auto"/>
        <w:rPr>
          <w:b/>
          <w:bCs/>
          <w:color w:val="000000" w:themeColor="text1"/>
          <w:sz w:val="24"/>
          <w:szCs w:val="24"/>
          <w:lang w:val="en-GB"/>
        </w:rPr>
      </w:pPr>
      <w:r w:rsidRPr="7BADE029">
        <w:rPr>
          <w:rFonts w:ascii="Calibri Light" w:eastAsia="Calibri Light" w:hAnsi="Calibri Light" w:cs="Calibri Light"/>
          <w:b/>
          <w:bCs/>
          <w:color w:val="auto"/>
          <w:sz w:val="24"/>
          <w:szCs w:val="24"/>
        </w:rPr>
        <w:t>To engender a 'pupil first' ethos, through our vision and values,</w:t>
      </w:r>
      <w:r w:rsidRPr="7BADE029">
        <w:rPr>
          <w:rFonts w:ascii="Calibri Light" w:eastAsia="Calibri Light" w:hAnsi="Calibri Light" w:cs="Calibri Light"/>
          <w:color w:val="auto"/>
          <w:sz w:val="24"/>
          <w:szCs w:val="24"/>
        </w:rPr>
        <w:t xml:space="preserve"> in all aspects of school life, leading by example and expecting the same from all staff.</w:t>
      </w:r>
    </w:p>
    <w:p w14:paraId="5ABDAF12" w14:textId="4876D1F3" w:rsidR="7BADE029" w:rsidRDefault="1188C57B" w:rsidP="1188C57B">
      <w:pPr>
        <w:pStyle w:val="ListParagraph"/>
        <w:numPr>
          <w:ilvl w:val="0"/>
          <w:numId w:val="4"/>
        </w:numPr>
        <w:spacing w:after="0" w:line="240" w:lineRule="auto"/>
        <w:ind w:right="1134"/>
        <w:rPr>
          <w:b/>
          <w:bCs/>
          <w:color w:val="000000" w:themeColor="text1"/>
          <w:sz w:val="24"/>
          <w:szCs w:val="24"/>
        </w:rPr>
      </w:pPr>
      <w:r w:rsidRPr="1188C57B">
        <w:rPr>
          <w:rFonts w:ascii="Calibri Light" w:eastAsia="Calibri Light" w:hAnsi="Calibri Light" w:cs="Calibri Light"/>
          <w:b/>
          <w:bCs/>
          <w:color w:val="auto"/>
          <w:sz w:val="24"/>
          <w:szCs w:val="24"/>
        </w:rPr>
        <w:t xml:space="preserve">To provide leadership, guidance and support </w:t>
      </w:r>
      <w:r w:rsidRPr="1188C57B">
        <w:rPr>
          <w:rFonts w:ascii="Calibri Light" w:eastAsia="Calibri Light" w:hAnsi="Calibri Light" w:cs="Calibri Light"/>
          <w:color w:val="auto"/>
          <w:sz w:val="24"/>
          <w:szCs w:val="24"/>
        </w:rPr>
        <w:t>for all staff, using effective management to set high professional standards that enables the school achieve all its goals and to meet the needs of every learner.</w:t>
      </w:r>
    </w:p>
    <w:p w14:paraId="14BEA899" w14:textId="57EDB44B" w:rsidR="7BADE029" w:rsidRDefault="7BADE029" w:rsidP="7BADE029">
      <w:pPr>
        <w:pStyle w:val="ListParagraph"/>
        <w:numPr>
          <w:ilvl w:val="0"/>
          <w:numId w:val="4"/>
        </w:numPr>
        <w:spacing w:after="0" w:line="240" w:lineRule="auto"/>
        <w:ind w:right="1134"/>
        <w:rPr>
          <w:b/>
          <w:bCs/>
          <w:color w:val="000000" w:themeColor="text1"/>
          <w:sz w:val="24"/>
          <w:szCs w:val="24"/>
        </w:rPr>
      </w:pPr>
      <w:r w:rsidRPr="7BADE029">
        <w:rPr>
          <w:rFonts w:ascii="Calibri Light" w:eastAsia="Calibri Light" w:hAnsi="Calibri Light" w:cs="Calibri Light"/>
          <w:b/>
          <w:bCs/>
          <w:color w:val="auto"/>
          <w:sz w:val="24"/>
          <w:szCs w:val="24"/>
        </w:rPr>
        <w:t xml:space="preserve">To build excellence and professionalism </w:t>
      </w:r>
      <w:r w:rsidRPr="7BADE029">
        <w:rPr>
          <w:rFonts w:ascii="Calibri Light" w:eastAsia="Calibri Light" w:hAnsi="Calibri Light" w:cs="Calibri Light"/>
          <w:color w:val="auto"/>
          <w:sz w:val="24"/>
          <w:szCs w:val="24"/>
        </w:rPr>
        <w:t>in all aspects of the school, by developing an empowered, motivated and highly competent staff and through them build a positive team culture that aspires to be outstanding in everything it does.</w:t>
      </w:r>
    </w:p>
    <w:p w14:paraId="5443143E" w14:textId="6A155780" w:rsidR="7BADE029" w:rsidRDefault="7BADE029" w:rsidP="7BADE029">
      <w:pPr>
        <w:pStyle w:val="ListParagraph"/>
        <w:numPr>
          <w:ilvl w:val="0"/>
          <w:numId w:val="4"/>
        </w:numPr>
        <w:spacing w:after="0" w:line="240" w:lineRule="auto"/>
        <w:ind w:right="1134"/>
        <w:rPr>
          <w:b/>
          <w:bCs/>
          <w:color w:val="000000" w:themeColor="text1"/>
          <w:sz w:val="24"/>
          <w:szCs w:val="24"/>
        </w:rPr>
      </w:pPr>
      <w:r w:rsidRPr="7BADE029">
        <w:rPr>
          <w:rFonts w:ascii="Calibri Light" w:eastAsia="Calibri Light" w:hAnsi="Calibri Light" w:cs="Calibri Light"/>
          <w:b/>
          <w:bCs/>
          <w:color w:val="auto"/>
          <w:sz w:val="24"/>
          <w:szCs w:val="24"/>
        </w:rPr>
        <w:t xml:space="preserve">To take ownership </w:t>
      </w:r>
      <w:r w:rsidRPr="7BADE029">
        <w:rPr>
          <w:rFonts w:ascii="Calibri Light" w:eastAsia="Calibri Light" w:hAnsi="Calibri Light" w:cs="Calibri Light"/>
          <w:color w:val="auto"/>
          <w:sz w:val="24"/>
          <w:szCs w:val="24"/>
        </w:rPr>
        <w:t>of every aspect of work undertaken within the school, delegating responsibilities where appropriate and ensuring that individuals are made accountable.</w:t>
      </w:r>
    </w:p>
    <w:p w14:paraId="53E4F788" w14:textId="1AD9F00F" w:rsidR="7BADE029" w:rsidRDefault="7BADE029" w:rsidP="7BADE029">
      <w:pPr>
        <w:pStyle w:val="ListParagraph"/>
        <w:numPr>
          <w:ilvl w:val="0"/>
          <w:numId w:val="4"/>
        </w:numPr>
        <w:spacing w:after="0" w:line="240" w:lineRule="auto"/>
        <w:ind w:right="1134"/>
        <w:rPr>
          <w:b/>
          <w:bCs/>
          <w:color w:val="000000" w:themeColor="text1"/>
          <w:sz w:val="24"/>
          <w:szCs w:val="24"/>
        </w:rPr>
      </w:pPr>
      <w:r w:rsidRPr="7BADE029">
        <w:rPr>
          <w:rFonts w:ascii="Calibri Light" w:eastAsia="Calibri Light" w:hAnsi="Calibri Light" w:cs="Calibri Light"/>
          <w:b/>
          <w:bCs/>
          <w:color w:val="auto"/>
          <w:sz w:val="24"/>
          <w:szCs w:val="24"/>
        </w:rPr>
        <w:t xml:space="preserve">To support and build on the school's Church of England foundation, </w:t>
      </w:r>
      <w:r w:rsidRPr="7BADE029">
        <w:rPr>
          <w:rFonts w:ascii="Calibri Light" w:eastAsia="Calibri Light" w:hAnsi="Calibri Light" w:cs="Calibri Light"/>
          <w:color w:val="auto"/>
          <w:sz w:val="24"/>
          <w:szCs w:val="24"/>
        </w:rPr>
        <w:t>promoting spiritual and moral development of all staff and pupils, including through Collective Worship</w:t>
      </w:r>
    </w:p>
    <w:p w14:paraId="26C295F9" w14:textId="35E8CABD" w:rsidR="7BADE029" w:rsidRDefault="7BADE029" w:rsidP="7BADE029">
      <w:pPr>
        <w:spacing w:line="240" w:lineRule="auto"/>
        <w:rPr>
          <w:rFonts w:ascii="Calibri Light" w:eastAsia="Calibri Light" w:hAnsi="Calibri Light" w:cs="Calibri Light"/>
          <w:color w:val="auto"/>
          <w:sz w:val="22"/>
          <w:szCs w:val="22"/>
          <w:lang w:val="en-GB"/>
        </w:rPr>
      </w:pPr>
    </w:p>
    <w:p w14:paraId="0A39FD5D" w14:textId="66E079B2" w:rsidR="7BADE029" w:rsidRDefault="7BADE029" w:rsidP="7BADE029">
      <w:pPr>
        <w:spacing w:after="0" w:line="240" w:lineRule="auto"/>
        <w:ind w:left="2160" w:hanging="2160"/>
        <w:rPr>
          <w:rFonts w:ascii="Calibri Light" w:eastAsia="Calibri Light" w:hAnsi="Calibri Light" w:cs="Calibri Light"/>
          <w:color w:val="auto"/>
          <w:sz w:val="24"/>
          <w:szCs w:val="24"/>
        </w:rPr>
      </w:pPr>
      <w:r w:rsidRPr="7BADE029">
        <w:rPr>
          <w:rFonts w:ascii="Calibri Light" w:eastAsia="Calibri Light" w:hAnsi="Calibri Light" w:cs="Calibri Light"/>
          <w:b/>
          <w:bCs/>
          <w:color w:val="auto"/>
          <w:sz w:val="24"/>
          <w:szCs w:val="24"/>
        </w:rPr>
        <w:t>Main Duties / Responsibilities</w:t>
      </w:r>
    </w:p>
    <w:p w14:paraId="25E60312" w14:textId="52008905" w:rsidR="7BADE029" w:rsidRDefault="7BADE029" w:rsidP="7BADE029">
      <w:pPr>
        <w:spacing w:after="0" w:line="240" w:lineRule="auto"/>
        <w:rPr>
          <w:rFonts w:ascii="Calibri Light" w:eastAsia="Calibri Light" w:hAnsi="Calibri Light" w:cs="Calibri Light"/>
          <w:color w:val="auto"/>
          <w:sz w:val="24"/>
          <w:szCs w:val="24"/>
        </w:rPr>
      </w:pPr>
    </w:p>
    <w:p w14:paraId="38E24D05" w14:textId="5532D9EF" w:rsidR="7BADE029" w:rsidRDefault="7BADE029" w:rsidP="7BADE029">
      <w:pPr>
        <w:spacing w:after="0" w:line="240" w:lineRule="auto"/>
        <w:rPr>
          <w:rFonts w:ascii="Calibri Light" w:eastAsia="Calibri Light" w:hAnsi="Calibri Light" w:cs="Calibri Light"/>
          <w:color w:val="auto"/>
          <w:sz w:val="24"/>
          <w:szCs w:val="24"/>
        </w:rPr>
      </w:pPr>
      <w:r w:rsidRPr="7BADE029">
        <w:rPr>
          <w:rFonts w:ascii="Calibri Light" w:eastAsia="Calibri Light" w:hAnsi="Calibri Light" w:cs="Calibri Light"/>
          <w:b/>
          <w:bCs/>
          <w:color w:val="auto"/>
          <w:sz w:val="24"/>
          <w:szCs w:val="24"/>
        </w:rPr>
        <w:t>LEADERSHIP</w:t>
      </w:r>
    </w:p>
    <w:p w14:paraId="0B5F25B9" w14:textId="4914C83E" w:rsidR="7BADE029" w:rsidRDefault="7BADE029" w:rsidP="7BADE029">
      <w:pPr>
        <w:pStyle w:val="ListParagraph"/>
        <w:numPr>
          <w:ilvl w:val="0"/>
          <w:numId w:val="3"/>
        </w:numPr>
        <w:spacing w:before="120" w:line="240" w:lineRule="auto"/>
        <w:ind w:left="714" w:hanging="357"/>
        <w:rPr>
          <w:color w:val="000000" w:themeColor="text1"/>
          <w:sz w:val="24"/>
          <w:szCs w:val="24"/>
        </w:rPr>
      </w:pPr>
      <w:r w:rsidRPr="7BADE029">
        <w:rPr>
          <w:rFonts w:ascii="Calibri Light" w:eastAsia="Calibri Light" w:hAnsi="Calibri Light" w:cs="Calibri Light"/>
          <w:color w:val="auto"/>
          <w:sz w:val="24"/>
          <w:szCs w:val="24"/>
        </w:rPr>
        <w:t>Be accountable for ensuring the vision of the Federation implemented and embedded effectively within the school.</w:t>
      </w:r>
    </w:p>
    <w:p w14:paraId="6C29ABC6" w14:textId="260685B5" w:rsidR="7BADE029" w:rsidRDefault="1188C57B" w:rsidP="1188C57B">
      <w:pPr>
        <w:pStyle w:val="ListParagraph"/>
        <w:numPr>
          <w:ilvl w:val="0"/>
          <w:numId w:val="3"/>
        </w:numPr>
        <w:spacing w:before="120" w:line="240" w:lineRule="auto"/>
        <w:ind w:left="714" w:hanging="357"/>
        <w:rPr>
          <w:color w:val="000000" w:themeColor="text1"/>
          <w:sz w:val="24"/>
          <w:szCs w:val="24"/>
          <w:lang w:val="en-GB"/>
        </w:rPr>
      </w:pPr>
      <w:r w:rsidRPr="1188C57B">
        <w:rPr>
          <w:rFonts w:ascii="Calibri Light" w:eastAsia="Calibri Light" w:hAnsi="Calibri Light" w:cs="Calibri Light"/>
          <w:color w:val="auto"/>
          <w:sz w:val="24"/>
          <w:szCs w:val="24"/>
        </w:rPr>
        <w:t>Contribute ideas and recommendations</w:t>
      </w:r>
      <w:r w:rsidRPr="1188C57B">
        <w:rPr>
          <w:rFonts w:ascii="Calibri Light" w:eastAsia="Calibri Light" w:hAnsi="Calibri Light" w:cs="Calibri Light"/>
          <w:b/>
          <w:bCs/>
          <w:color w:val="auto"/>
          <w:sz w:val="24"/>
          <w:szCs w:val="24"/>
        </w:rPr>
        <w:t xml:space="preserve"> </w:t>
      </w:r>
      <w:r w:rsidRPr="1188C57B">
        <w:rPr>
          <w:rFonts w:ascii="Calibri Light" w:eastAsia="Calibri Light" w:hAnsi="Calibri Light" w:cs="Calibri Light"/>
          <w:color w:val="auto"/>
          <w:sz w:val="24"/>
          <w:szCs w:val="24"/>
        </w:rPr>
        <w:t xml:space="preserve">regarding aims, objectives, policies and targets to the Executive </w:t>
      </w:r>
      <w:proofErr w:type="spellStart"/>
      <w:r w:rsidRPr="1188C57B">
        <w:rPr>
          <w:rFonts w:ascii="Calibri Light" w:eastAsia="Calibri Light" w:hAnsi="Calibri Light" w:cs="Calibri Light"/>
          <w:color w:val="auto"/>
          <w:sz w:val="24"/>
          <w:szCs w:val="24"/>
        </w:rPr>
        <w:t>Headteacher</w:t>
      </w:r>
      <w:proofErr w:type="spellEnd"/>
      <w:r w:rsidRPr="1188C57B">
        <w:rPr>
          <w:rFonts w:ascii="Calibri Light" w:eastAsia="Calibri Light" w:hAnsi="Calibri Light" w:cs="Calibri Light"/>
          <w:color w:val="auto"/>
          <w:sz w:val="24"/>
          <w:szCs w:val="24"/>
        </w:rPr>
        <w:t xml:space="preserve"> (EHT) for the Governing Body to review and approve. </w:t>
      </w:r>
    </w:p>
    <w:p w14:paraId="1049D058" w14:textId="131D721C" w:rsidR="7BADE029" w:rsidRDefault="1188C57B" w:rsidP="1188C57B">
      <w:pPr>
        <w:pStyle w:val="ListParagraph"/>
        <w:numPr>
          <w:ilvl w:val="0"/>
          <w:numId w:val="3"/>
        </w:numPr>
        <w:spacing w:before="120" w:line="240" w:lineRule="auto"/>
        <w:ind w:left="714" w:hanging="357"/>
        <w:rPr>
          <w:color w:val="000000" w:themeColor="text1"/>
          <w:sz w:val="24"/>
          <w:szCs w:val="24"/>
        </w:rPr>
      </w:pPr>
      <w:r w:rsidRPr="1188C57B">
        <w:rPr>
          <w:rFonts w:ascii="Calibri Light" w:eastAsia="Calibri Light" w:hAnsi="Calibri Light" w:cs="Calibri Light"/>
          <w:color w:val="auto"/>
          <w:sz w:val="24"/>
          <w:szCs w:val="24"/>
        </w:rPr>
        <w:t>Provide the EHT with evidence required to report to the Governing Body on progress against targets, the achievement of outcomes and the maintenance of standards. To provide information, advice and support at FGB meetings when required.</w:t>
      </w:r>
    </w:p>
    <w:p w14:paraId="6AC90741" w14:textId="71EC9FEA" w:rsidR="7BADE029" w:rsidRDefault="1188C57B" w:rsidP="1188C57B">
      <w:pPr>
        <w:pStyle w:val="ListParagraph"/>
        <w:numPr>
          <w:ilvl w:val="0"/>
          <w:numId w:val="3"/>
        </w:numPr>
        <w:spacing w:before="120" w:line="240" w:lineRule="auto"/>
        <w:ind w:left="714" w:hanging="357"/>
        <w:rPr>
          <w:color w:val="000000" w:themeColor="text1"/>
          <w:sz w:val="24"/>
          <w:szCs w:val="24"/>
          <w:lang w:val="en-GB"/>
        </w:rPr>
      </w:pPr>
      <w:r w:rsidRPr="1188C57B">
        <w:rPr>
          <w:rFonts w:ascii="Calibri Light" w:eastAsia="Calibri Light" w:hAnsi="Calibri Light" w:cs="Calibri Light"/>
          <w:color w:val="auto"/>
          <w:sz w:val="24"/>
          <w:szCs w:val="24"/>
        </w:rPr>
        <w:t>With the Senior Leadership Team (SLT) and governors, implement the School Development Plan</w:t>
      </w:r>
      <w:proofErr w:type="gramStart"/>
      <w:r w:rsidRPr="1188C57B">
        <w:rPr>
          <w:rFonts w:ascii="Calibri Light" w:eastAsia="Calibri Light" w:hAnsi="Calibri Light" w:cs="Calibri Light"/>
          <w:color w:val="auto"/>
          <w:sz w:val="24"/>
          <w:szCs w:val="24"/>
        </w:rPr>
        <w:t>,  and</w:t>
      </w:r>
      <w:proofErr w:type="gramEnd"/>
      <w:r w:rsidRPr="1188C57B">
        <w:rPr>
          <w:rFonts w:ascii="Calibri Light" w:eastAsia="Calibri Light" w:hAnsi="Calibri Light" w:cs="Calibri Light"/>
          <w:color w:val="auto"/>
          <w:sz w:val="24"/>
          <w:szCs w:val="24"/>
        </w:rPr>
        <w:t xml:space="preserve"> post-OFSTED, post-SIAMs action plans, along with associated policies.</w:t>
      </w:r>
    </w:p>
    <w:p w14:paraId="0A7BFD9D" w14:textId="7C8F39C2" w:rsidR="7BADE029" w:rsidRDefault="7BADE029" w:rsidP="7BADE029">
      <w:pPr>
        <w:pStyle w:val="ListParagraph"/>
        <w:numPr>
          <w:ilvl w:val="0"/>
          <w:numId w:val="3"/>
        </w:numPr>
        <w:spacing w:before="120" w:line="240" w:lineRule="auto"/>
        <w:ind w:left="714" w:hanging="357"/>
        <w:rPr>
          <w:color w:val="000000" w:themeColor="text1"/>
          <w:sz w:val="24"/>
          <w:szCs w:val="24"/>
          <w:lang w:val="en-GB"/>
        </w:rPr>
      </w:pPr>
      <w:r w:rsidRPr="7BADE029">
        <w:rPr>
          <w:rFonts w:ascii="Calibri Light" w:eastAsia="Calibri Light" w:hAnsi="Calibri Light" w:cs="Calibri Light"/>
          <w:color w:val="auto"/>
          <w:sz w:val="24"/>
          <w:szCs w:val="24"/>
        </w:rPr>
        <w:t>Facilitate the active participation of governors in your school’s day-to-day activities.</w:t>
      </w:r>
    </w:p>
    <w:p w14:paraId="5925FFDB" w14:textId="1DBB44E9" w:rsidR="7BADE029" w:rsidRDefault="7BADE029" w:rsidP="7BADE029">
      <w:pPr>
        <w:pStyle w:val="ListParagraph"/>
        <w:numPr>
          <w:ilvl w:val="0"/>
          <w:numId w:val="3"/>
        </w:numPr>
        <w:spacing w:before="120" w:line="240" w:lineRule="auto"/>
        <w:ind w:left="714" w:hanging="357"/>
        <w:rPr>
          <w:color w:val="000000" w:themeColor="text1"/>
          <w:sz w:val="24"/>
          <w:szCs w:val="24"/>
        </w:rPr>
      </w:pPr>
      <w:r w:rsidRPr="7BADE029">
        <w:rPr>
          <w:rFonts w:ascii="Calibri Light" w:eastAsia="Calibri Light" w:hAnsi="Calibri Light" w:cs="Calibri Light"/>
          <w:color w:val="auto"/>
          <w:sz w:val="24"/>
          <w:szCs w:val="24"/>
        </w:rPr>
        <w:t xml:space="preserve">Be accountable for the effective day to day leadership, management and internal </w:t>
      </w:r>
      <w:proofErr w:type="spellStart"/>
      <w:r w:rsidRPr="7BADE029">
        <w:rPr>
          <w:rFonts w:ascii="Calibri Light" w:eastAsia="Calibri Light" w:hAnsi="Calibri Light" w:cs="Calibri Light"/>
          <w:color w:val="auto"/>
          <w:sz w:val="24"/>
          <w:szCs w:val="24"/>
        </w:rPr>
        <w:t>organisation</w:t>
      </w:r>
      <w:proofErr w:type="spellEnd"/>
      <w:r w:rsidRPr="7BADE029">
        <w:rPr>
          <w:rFonts w:ascii="Calibri Light" w:eastAsia="Calibri Light" w:hAnsi="Calibri Light" w:cs="Calibri Light"/>
          <w:color w:val="auto"/>
          <w:sz w:val="24"/>
          <w:szCs w:val="24"/>
        </w:rPr>
        <w:t xml:space="preserve"> of the </w:t>
      </w:r>
      <w:proofErr w:type="gramStart"/>
      <w:r w:rsidRPr="7BADE029">
        <w:rPr>
          <w:rFonts w:ascii="Calibri Light" w:eastAsia="Calibri Light" w:hAnsi="Calibri Light" w:cs="Calibri Light"/>
          <w:color w:val="auto"/>
          <w:sz w:val="24"/>
          <w:szCs w:val="24"/>
        </w:rPr>
        <w:t>Junior</w:t>
      </w:r>
      <w:proofErr w:type="gramEnd"/>
      <w:r w:rsidRPr="7BADE029">
        <w:rPr>
          <w:rFonts w:ascii="Calibri Light" w:eastAsia="Calibri Light" w:hAnsi="Calibri Light" w:cs="Calibri Light"/>
          <w:color w:val="auto"/>
          <w:sz w:val="24"/>
          <w:szCs w:val="24"/>
        </w:rPr>
        <w:t xml:space="preserve"> school.</w:t>
      </w:r>
    </w:p>
    <w:p w14:paraId="7A07740A" w14:textId="394D0D24" w:rsidR="7BADE029" w:rsidRDefault="1188C57B" w:rsidP="1188C57B">
      <w:pPr>
        <w:pStyle w:val="ListParagraph"/>
        <w:numPr>
          <w:ilvl w:val="0"/>
          <w:numId w:val="3"/>
        </w:numPr>
        <w:spacing w:before="120" w:line="240" w:lineRule="auto"/>
        <w:ind w:left="714" w:hanging="357"/>
        <w:rPr>
          <w:color w:val="000000" w:themeColor="text1"/>
          <w:sz w:val="24"/>
          <w:szCs w:val="24"/>
          <w:lang w:val="en-GB"/>
        </w:rPr>
      </w:pPr>
      <w:r w:rsidRPr="1188C57B">
        <w:rPr>
          <w:rFonts w:ascii="Calibri Light" w:eastAsia="Calibri Light" w:hAnsi="Calibri Light" w:cs="Calibri Light"/>
          <w:color w:val="auto"/>
          <w:sz w:val="24"/>
          <w:szCs w:val="24"/>
        </w:rPr>
        <w:t>Become established and respected in your senior leadership role, building trust and credibility with the EHT, governors, staff, parents and external stakeholders.</w:t>
      </w:r>
    </w:p>
    <w:p w14:paraId="5CF70225" w14:textId="4DC06790" w:rsidR="7BADE029" w:rsidRDefault="7BADE029" w:rsidP="7BADE029">
      <w:pPr>
        <w:pStyle w:val="ListParagraph"/>
        <w:numPr>
          <w:ilvl w:val="0"/>
          <w:numId w:val="3"/>
        </w:numPr>
        <w:spacing w:before="120" w:line="240" w:lineRule="auto"/>
        <w:ind w:left="714" w:hanging="357"/>
        <w:rPr>
          <w:color w:val="000000" w:themeColor="text1"/>
          <w:sz w:val="24"/>
          <w:szCs w:val="24"/>
        </w:rPr>
      </w:pPr>
      <w:r w:rsidRPr="7BADE029">
        <w:rPr>
          <w:rFonts w:ascii="Calibri Light" w:eastAsia="Calibri Light" w:hAnsi="Calibri Light" w:cs="Calibri Light"/>
          <w:color w:val="auto"/>
          <w:sz w:val="24"/>
          <w:szCs w:val="24"/>
        </w:rPr>
        <w:lastRenderedPageBreak/>
        <w:t>Effectively complete the requirements for performance management of staff, ensuring that every member of staff has suitable aims and objectives and that their teams are empowered and appropriately supported to deliver the required learning outcomes and achieve targets.</w:t>
      </w:r>
    </w:p>
    <w:p w14:paraId="4B34D0FE" w14:textId="5AD4619A" w:rsidR="7BADE029" w:rsidRDefault="1188C57B" w:rsidP="1188C57B">
      <w:pPr>
        <w:pStyle w:val="ListParagraph"/>
        <w:numPr>
          <w:ilvl w:val="0"/>
          <w:numId w:val="3"/>
        </w:numPr>
        <w:spacing w:before="120" w:line="240" w:lineRule="auto"/>
        <w:ind w:left="714" w:hanging="357"/>
        <w:rPr>
          <w:color w:val="000000" w:themeColor="text1"/>
          <w:sz w:val="24"/>
          <w:szCs w:val="24"/>
          <w:lang w:val="en-GB"/>
        </w:rPr>
      </w:pPr>
      <w:r w:rsidRPr="1188C57B">
        <w:rPr>
          <w:rFonts w:ascii="Calibri Light" w:eastAsia="Calibri Light" w:hAnsi="Calibri Light" w:cs="Calibri Light"/>
          <w:color w:val="auto"/>
          <w:sz w:val="24"/>
          <w:szCs w:val="24"/>
        </w:rPr>
        <w:t xml:space="preserve">With the SLT, maintaining a drive for excellence by regularly evaluating the culture and internal </w:t>
      </w:r>
      <w:proofErr w:type="spellStart"/>
      <w:r w:rsidRPr="1188C57B">
        <w:rPr>
          <w:rFonts w:ascii="Calibri Light" w:eastAsia="Calibri Light" w:hAnsi="Calibri Light" w:cs="Calibri Light"/>
          <w:color w:val="auto"/>
          <w:sz w:val="24"/>
          <w:szCs w:val="24"/>
        </w:rPr>
        <w:t>organisation</w:t>
      </w:r>
      <w:proofErr w:type="spellEnd"/>
      <w:r w:rsidRPr="1188C57B">
        <w:rPr>
          <w:rFonts w:ascii="Calibri Light" w:eastAsia="Calibri Light" w:hAnsi="Calibri Light" w:cs="Calibri Light"/>
          <w:color w:val="auto"/>
          <w:sz w:val="24"/>
          <w:szCs w:val="24"/>
        </w:rPr>
        <w:t xml:space="preserve"> and teaching practice within the school.</w:t>
      </w:r>
    </w:p>
    <w:p w14:paraId="0662B704" w14:textId="7D1CB889" w:rsidR="7BADE029" w:rsidRDefault="7BADE029" w:rsidP="7BADE029">
      <w:pPr>
        <w:pStyle w:val="ListParagraph"/>
        <w:numPr>
          <w:ilvl w:val="0"/>
          <w:numId w:val="3"/>
        </w:numPr>
        <w:spacing w:before="120" w:line="240" w:lineRule="auto"/>
        <w:ind w:left="714" w:hanging="357"/>
        <w:rPr>
          <w:color w:val="000000" w:themeColor="text1"/>
          <w:sz w:val="24"/>
          <w:szCs w:val="24"/>
        </w:rPr>
      </w:pPr>
      <w:r w:rsidRPr="7BADE029">
        <w:rPr>
          <w:rFonts w:ascii="Calibri Light" w:eastAsia="Calibri Light" w:hAnsi="Calibri Light" w:cs="Calibri Light"/>
          <w:color w:val="auto"/>
          <w:sz w:val="24"/>
          <w:szCs w:val="24"/>
        </w:rPr>
        <w:t>Coach, mentor and motivate staff to build a culture of high commitment, standards and drive for success.</w:t>
      </w:r>
    </w:p>
    <w:p w14:paraId="010E55C3" w14:textId="5D128264" w:rsidR="7BADE029" w:rsidRDefault="1188C57B" w:rsidP="1188C57B">
      <w:pPr>
        <w:pStyle w:val="ListParagraph"/>
        <w:numPr>
          <w:ilvl w:val="0"/>
          <w:numId w:val="3"/>
        </w:numPr>
        <w:spacing w:before="120" w:line="240" w:lineRule="auto"/>
        <w:ind w:left="714" w:hanging="357"/>
        <w:rPr>
          <w:color w:val="000000" w:themeColor="text1"/>
          <w:sz w:val="24"/>
          <w:szCs w:val="24"/>
        </w:rPr>
      </w:pPr>
      <w:r w:rsidRPr="1188C57B">
        <w:rPr>
          <w:rFonts w:ascii="Calibri Light" w:eastAsia="Calibri Light" w:hAnsi="Calibri Light" w:cs="Calibri Light"/>
          <w:color w:val="auto"/>
          <w:sz w:val="24"/>
          <w:szCs w:val="24"/>
        </w:rPr>
        <w:t>Liaise with the EHT and governors in the recruitment and selection of teaching and support staff.</w:t>
      </w:r>
    </w:p>
    <w:p w14:paraId="1C89A07B" w14:textId="3F0A506A" w:rsidR="7BADE029" w:rsidRDefault="7BADE029" w:rsidP="7BADE029">
      <w:pPr>
        <w:pStyle w:val="ListParagraph"/>
        <w:numPr>
          <w:ilvl w:val="0"/>
          <w:numId w:val="3"/>
        </w:numPr>
        <w:spacing w:before="120" w:line="240" w:lineRule="auto"/>
        <w:ind w:left="714" w:hanging="357"/>
        <w:rPr>
          <w:color w:val="000000" w:themeColor="text1"/>
          <w:sz w:val="24"/>
          <w:szCs w:val="24"/>
          <w:lang w:val="en-GB"/>
        </w:rPr>
      </w:pPr>
      <w:r w:rsidRPr="7BADE029">
        <w:rPr>
          <w:rFonts w:ascii="Calibri Light" w:eastAsia="Calibri Light" w:hAnsi="Calibri Light" w:cs="Calibri Light"/>
          <w:color w:val="auto"/>
          <w:sz w:val="24"/>
          <w:szCs w:val="24"/>
        </w:rPr>
        <w:t xml:space="preserve">Ensure all new staff members receive an induction </w:t>
      </w:r>
      <w:proofErr w:type="spellStart"/>
      <w:r w:rsidRPr="7BADE029">
        <w:rPr>
          <w:rFonts w:ascii="Calibri Light" w:eastAsia="Calibri Light" w:hAnsi="Calibri Light" w:cs="Calibri Light"/>
          <w:color w:val="auto"/>
          <w:sz w:val="24"/>
          <w:szCs w:val="24"/>
        </w:rPr>
        <w:t>programme</w:t>
      </w:r>
      <w:proofErr w:type="spellEnd"/>
      <w:r w:rsidRPr="7BADE029">
        <w:rPr>
          <w:rFonts w:ascii="Calibri Light" w:eastAsia="Calibri Light" w:hAnsi="Calibri Light" w:cs="Calibri Light"/>
          <w:color w:val="auto"/>
          <w:sz w:val="24"/>
          <w:szCs w:val="24"/>
        </w:rPr>
        <w:t xml:space="preserve"> appropriate to their role.</w:t>
      </w:r>
    </w:p>
    <w:p w14:paraId="3A866077" w14:textId="199552AF" w:rsidR="7BADE029" w:rsidRDefault="7BADE029" w:rsidP="7BADE029">
      <w:pPr>
        <w:pStyle w:val="ListParagraph"/>
        <w:numPr>
          <w:ilvl w:val="0"/>
          <w:numId w:val="3"/>
        </w:numPr>
        <w:spacing w:before="120" w:line="240" w:lineRule="auto"/>
        <w:ind w:left="714" w:hanging="357"/>
        <w:rPr>
          <w:color w:val="000000" w:themeColor="text1"/>
          <w:sz w:val="24"/>
          <w:szCs w:val="24"/>
          <w:lang w:val="en-GB"/>
        </w:rPr>
      </w:pPr>
      <w:r w:rsidRPr="7BADE029">
        <w:rPr>
          <w:rFonts w:ascii="Calibri Light" w:eastAsia="Calibri Light" w:hAnsi="Calibri Light" w:cs="Calibri Light"/>
          <w:color w:val="auto"/>
          <w:sz w:val="24"/>
          <w:szCs w:val="24"/>
        </w:rPr>
        <w:t xml:space="preserve">Have oversight of daily classroom aspects of SEND, liaising with the </w:t>
      </w:r>
      <w:proofErr w:type="spellStart"/>
      <w:r w:rsidRPr="7BADE029">
        <w:rPr>
          <w:rFonts w:ascii="Calibri Light" w:eastAsia="Calibri Light" w:hAnsi="Calibri Light" w:cs="Calibri Light"/>
          <w:color w:val="auto"/>
          <w:sz w:val="24"/>
          <w:szCs w:val="24"/>
        </w:rPr>
        <w:t>SENco</w:t>
      </w:r>
      <w:proofErr w:type="spellEnd"/>
      <w:r w:rsidRPr="7BADE029">
        <w:rPr>
          <w:rFonts w:ascii="Calibri Light" w:eastAsia="Calibri Light" w:hAnsi="Calibri Light" w:cs="Calibri Light"/>
          <w:color w:val="auto"/>
          <w:sz w:val="24"/>
          <w:szCs w:val="24"/>
        </w:rPr>
        <w:t xml:space="preserve"> to ensure children receive excellent provision.</w:t>
      </w:r>
    </w:p>
    <w:p w14:paraId="42249AD4" w14:textId="75DC1F97" w:rsidR="7BADE029" w:rsidRDefault="7BADE029" w:rsidP="7BADE029">
      <w:pPr>
        <w:pStyle w:val="ListParagraph"/>
        <w:numPr>
          <w:ilvl w:val="0"/>
          <w:numId w:val="3"/>
        </w:numPr>
        <w:spacing w:before="120" w:line="240" w:lineRule="auto"/>
        <w:ind w:left="714" w:hanging="357"/>
        <w:rPr>
          <w:color w:val="000000" w:themeColor="text1"/>
          <w:sz w:val="24"/>
          <w:szCs w:val="24"/>
        </w:rPr>
      </w:pPr>
      <w:r w:rsidRPr="7BADE029">
        <w:rPr>
          <w:rFonts w:ascii="Calibri Light" w:eastAsia="Calibri Light" w:hAnsi="Calibri Light" w:cs="Calibri Light"/>
          <w:color w:val="auto"/>
          <w:sz w:val="24"/>
          <w:szCs w:val="24"/>
        </w:rPr>
        <w:t>Support the EHT and governors in creating and maintaining good working relationships amongst all members of the school community.</w:t>
      </w:r>
    </w:p>
    <w:p w14:paraId="20AD8B5A" w14:textId="664D4220" w:rsidR="7BADE029" w:rsidRDefault="1188C57B" w:rsidP="1188C57B">
      <w:pPr>
        <w:pStyle w:val="ListParagraph"/>
        <w:numPr>
          <w:ilvl w:val="0"/>
          <w:numId w:val="3"/>
        </w:numPr>
        <w:spacing w:before="120" w:line="240" w:lineRule="auto"/>
        <w:ind w:left="714" w:hanging="357"/>
        <w:rPr>
          <w:color w:val="000000" w:themeColor="text1"/>
          <w:sz w:val="24"/>
          <w:szCs w:val="24"/>
          <w:lang w:val="en-GB"/>
        </w:rPr>
      </w:pPr>
      <w:r w:rsidRPr="1188C57B">
        <w:rPr>
          <w:rFonts w:ascii="Calibri Light" w:eastAsia="Calibri Light" w:hAnsi="Calibri Light" w:cs="Calibri Light"/>
          <w:color w:val="auto"/>
          <w:sz w:val="24"/>
          <w:szCs w:val="24"/>
        </w:rPr>
        <w:t xml:space="preserve">Be familiar with the </w:t>
      </w:r>
      <w:proofErr w:type="spellStart"/>
      <w:r w:rsidRPr="1188C57B">
        <w:rPr>
          <w:rFonts w:ascii="Calibri Light" w:eastAsia="Calibri Light" w:hAnsi="Calibri Light" w:cs="Calibri Light"/>
          <w:color w:val="auto"/>
          <w:sz w:val="24"/>
          <w:szCs w:val="24"/>
        </w:rPr>
        <w:t>Ofsted</w:t>
      </w:r>
      <w:proofErr w:type="spellEnd"/>
      <w:r w:rsidRPr="1188C57B">
        <w:rPr>
          <w:rFonts w:ascii="Calibri Light" w:eastAsia="Calibri Light" w:hAnsi="Calibri Light" w:cs="Calibri Light"/>
          <w:color w:val="auto"/>
          <w:sz w:val="24"/>
          <w:szCs w:val="24"/>
        </w:rPr>
        <w:t xml:space="preserve"> inspection framework and application of these benchmarks to the school and staff's performance on an ongoing basis, using continuous improvement to ensure the school performs well when under inspection.</w:t>
      </w:r>
    </w:p>
    <w:p w14:paraId="34083699" w14:textId="57506F9A" w:rsidR="7BADE029" w:rsidRDefault="1188C57B" w:rsidP="1188C57B">
      <w:pPr>
        <w:pStyle w:val="ListParagraph"/>
        <w:numPr>
          <w:ilvl w:val="0"/>
          <w:numId w:val="3"/>
        </w:numPr>
        <w:spacing w:before="120" w:line="240" w:lineRule="auto"/>
        <w:ind w:left="714" w:hanging="357"/>
        <w:rPr>
          <w:color w:val="000000" w:themeColor="text1"/>
          <w:sz w:val="24"/>
          <w:szCs w:val="24"/>
          <w:lang w:val="en-GB"/>
        </w:rPr>
      </w:pPr>
      <w:proofErr w:type="spellStart"/>
      <w:r w:rsidRPr="1188C57B">
        <w:rPr>
          <w:rFonts w:ascii="Calibri Light" w:eastAsia="Calibri Light" w:hAnsi="Calibri Light" w:cs="Calibri Light"/>
          <w:color w:val="auto"/>
          <w:sz w:val="24"/>
          <w:szCs w:val="24"/>
        </w:rPr>
        <w:t>Analyse</w:t>
      </w:r>
      <w:proofErr w:type="spellEnd"/>
      <w:r w:rsidRPr="1188C57B">
        <w:rPr>
          <w:rFonts w:ascii="Calibri Light" w:eastAsia="Calibri Light" w:hAnsi="Calibri Light" w:cs="Calibri Light"/>
          <w:color w:val="auto"/>
          <w:sz w:val="24"/>
          <w:szCs w:val="24"/>
        </w:rPr>
        <w:t xml:space="preserve"> and interpret national, local ad school data and inspection evidence, using this to inform practice, targets and teaching methodology.</w:t>
      </w:r>
    </w:p>
    <w:p w14:paraId="65CE7954" w14:textId="3177FA46" w:rsidR="7BADE029" w:rsidRDefault="7BADE029" w:rsidP="7BADE029">
      <w:pPr>
        <w:pStyle w:val="ListParagraph"/>
        <w:numPr>
          <w:ilvl w:val="0"/>
          <w:numId w:val="3"/>
        </w:numPr>
        <w:spacing w:before="120" w:line="240" w:lineRule="auto"/>
        <w:ind w:left="714" w:hanging="357"/>
        <w:rPr>
          <w:color w:val="000000" w:themeColor="text1"/>
          <w:sz w:val="24"/>
          <w:szCs w:val="24"/>
        </w:rPr>
      </w:pPr>
      <w:r w:rsidRPr="7BADE029">
        <w:rPr>
          <w:rFonts w:ascii="Calibri Light" w:eastAsia="Calibri Light" w:hAnsi="Calibri Light" w:cs="Calibri Light"/>
          <w:color w:val="auto"/>
          <w:sz w:val="24"/>
          <w:szCs w:val="24"/>
        </w:rPr>
        <w:t>Work with the EHT and governors to manage the school’s delegated budget in line with the school’s financial procedure, school improvement plan and strategic vision.</w:t>
      </w:r>
    </w:p>
    <w:p w14:paraId="2AF99284" w14:textId="5AC34118" w:rsidR="7BADE029" w:rsidRDefault="1188C57B" w:rsidP="7BADE029">
      <w:pPr>
        <w:pStyle w:val="ListParagraph"/>
        <w:numPr>
          <w:ilvl w:val="0"/>
          <w:numId w:val="3"/>
        </w:numPr>
        <w:spacing w:before="120" w:line="240" w:lineRule="auto"/>
        <w:ind w:left="714" w:hanging="357"/>
        <w:rPr>
          <w:color w:val="000000" w:themeColor="text1"/>
          <w:sz w:val="24"/>
          <w:szCs w:val="24"/>
        </w:rPr>
      </w:pPr>
      <w:r w:rsidRPr="1188C57B">
        <w:rPr>
          <w:rFonts w:ascii="Calibri Light" w:eastAsia="Calibri Light" w:hAnsi="Calibri Light" w:cs="Calibri Light"/>
          <w:color w:val="auto"/>
          <w:sz w:val="24"/>
          <w:szCs w:val="24"/>
        </w:rPr>
        <w:t>Work with the EHT in the effective and efficient use of existing resources, and the securing of additional resources, for the school.</w:t>
      </w:r>
    </w:p>
    <w:p w14:paraId="44F52C4F" w14:textId="1B3AA966" w:rsidR="7BADE029" w:rsidRDefault="1188C57B" w:rsidP="1188C57B">
      <w:pPr>
        <w:pStyle w:val="ListParagraph"/>
        <w:numPr>
          <w:ilvl w:val="0"/>
          <w:numId w:val="3"/>
        </w:numPr>
        <w:spacing w:before="120" w:line="240" w:lineRule="auto"/>
        <w:ind w:left="714" w:hanging="357"/>
        <w:rPr>
          <w:color w:val="000000" w:themeColor="text1"/>
          <w:sz w:val="24"/>
          <w:szCs w:val="24"/>
        </w:rPr>
      </w:pPr>
      <w:r w:rsidRPr="1188C57B">
        <w:rPr>
          <w:rFonts w:ascii="Calibri Light" w:eastAsia="Calibri Light" w:hAnsi="Calibri Light" w:cs="Calibri Light"/>
          <w:color w:val="auto"/>
          <w:sz w:val="24"/>
          <w:szCs w:val="24"/>
        </w:rPr>
        <w:t xml:space="preserve">Support the EHT in ensuring that all school policies &amp; procedures (including safeguarding) are regularly reviewed and updated and followed rigorously by staff and children. </w:t>
      </w:r>
    </w:p>
    <w:p w14:paraId="2AF5FB55" w14:textId="5869A16B" w:rsidR="7BADE029" w:rsidRDefault="7BADE029" w:rsidP="7BADE029">
      <w:pPr>
        <w:pStyle w:val="ListParagraph"/>
        <w:numPr>
          <w:ilvl w:val="0"/>
          <w:numId w:val="3"/>
        </w:numPr>
        <w:spacing w:before="120" w:line="240" w:lineRule="auto"/>
        <w:ind w:left="714" w:hanging="357"/>
        <w:rPr>
          <w:color w:val="000000" w:themeColor="text1"/>
          <w:sz w:val="24"/>
          <w:szCs w:val="24"/>
          <w:lang w:val="en-GB"/>
        </w:rPr>
      </w:pPr>
      <w:r w:rsidRPr="7BADE029">
        <w:rPr>
          <w:rFonts w:ascii="Calibri Light" w:eastAsia="Calibri Light" w:hAnsi="Calibri Light" w:cs="Calibri Light"/>
          <w:color w:val="auto"/>
          <w:sz w:val="24"/>
          <w:szCs w:val="24"/>
        </w:rPr>
        <w:t xml:space="preserve">Working with the school admin team regarding expenditure and facilities management, </w:t>
      </w:r>
      <w:proofErr w:type="spellStart"/>
      <w:r w:rsidRPr="7BADE029">
        <w:rPr>
          <w:rFonts w:ascii="Calibri Light" w:eastAsia="Calibri Light" w:hAnsi="Calibri Light" w:cs="Calibri Light"/>
          <w:color w:val="auto"/>
          <w:sz w:val="24"/>
          <w:szCs w:val="24"/>
        </w:rPr>
        <w:t>optimising</w:t>
      </w:r>
      <w:proofErr w:type="spellEnd"/>
      <w:r w:rsidRPr="7BADE029">
        <w:rPr>
          <w:rFonts w:ascii="Calibri Light" w:eastAsia="Calibri Light" w:hAnsi="Calibri Light" w:cs="Calibri Light"/>
          <w:color w:val="auto"/>
          <w:sz w:val="24"/>
          <w:szCs w:val="24"/>
        </w:rPr>
        <w:t xml:space="preserve"> the use of school premises and facilities to ensure that it best supports the learning environment.</w:t>
      </w:r>
    </w:p>
    <w:p w14:paraId="04634154" w14:textId="49F4718F" w:rsidR="7BADE029" w:rsidRDefault="7BADE029" w:rsidP="7BADE029">
      <w:pPr>
        <w:pStyle w:val="ListParagraph"/>
        <w:numPr>
          <w:ilvl w:val="0"/>
          <w:numId w:val="3"/>
        </w:numPr>
        <w:spacing w:before="120" w:line="240" w:lineRule="auto"/>
        <w:ind w:left="714" w:hanging="357"/>
        <w:rPr>
          <w:color w:val="000000" w:themeColor="text1"/>
          <w:sz w:val="24"/>
          <w:szCs w:val="24"/>
          <w:lang w:val="en-GB"/>
        </w:rPr>
      </w:pPr>
      <w:r w:rsidRPr="7BADE029">
        <w:rPr>
          <w:rFonts w:ascii="Calibri Light" w:eastAsia="Calibri Light" w:hAnsi="Calibri Light" w:cs="Calibri Light"/>
          <w:color w:val="auto"/>
          <w:sz w:val="24"/>
          <w:szCs w:val="24"/>
        </w:rPr>
        <w:t>Ensuring the safety and well-being of pupils and staff, including equality of opportunity without discrimination.</w:t>
      </w:r>
    </w:p>
    <w:p w14:paraId="0EC36F96" w14:textId="3DD9D33C" w:rsidR="7BADE029" w:rsidRDefault="1188C57B" w:rsidP="7BADE029">
      <w:pPr>
        <w:pStyle w:val="ListParagraph"/>
        <w:numPr>
          <w:ilvl w:val="0"/>
          <w:numId w:val="3"/>
        </w:numPr>
        <w:spacing w:before="120" w:line="240" w:lineRule="auto"/>
        <w:ind w:left="714" w:hanging="357"/>
        <w:rPr>
          <w:color w:val="000000" w:themeColor="text1"/>
          <w:sz w:val="24"/>
          <w:szCs w:val="24"/>
          <w:lang w:val="en-GB"/>
        </w:rPr>
      </w:pPr>
      <w:r w:rsidRPr="1188C57B">
        <w:rPr>
          <w:rFonts w:ascii="Calibri Light" w:eastAsia="Calibri Light" w:hAnsi="Calibri Light" w:cs="Calibri Light"/>
          <w:color w:val="auto"/>
          <w:sz w:val="24"/>
          <w:szCs w:val="24"/>
        </w:rPr>
        <w:t>Widen the pool of skills and resources available to support the school's educational aims by developing resource sharing and co-working with other schools.</w:t>
      </w:r>
    </w:p>
    <w:p w14:paraId="4618C436" w14:textId="285ED42F" w:rsidR="7BADE029" w:rsidRDefault="7BADE029" w:rsidP="7BADE029">
      <w:pPr>
        <w:pStyle w:val="ListParagraph"/>
        <w:numPr>
          <w:ilvl w:val="0"/>
          <w:numId w:val="3"/>
        </w:numPr>
        <w:spacing w:before="120" w:line="240" w:lineRule="auto"/>
        <w:ind w:left="714" w:hanging="357"/>
        <w:rPr>
          <w:color w:val="000000" w:themeColor="text1"/>
          <w:sz w:val="24"/>
          <w:szCs w:val="24"/>
          <w:lang w:val="en-GB"/>
        </w:rPr>
      </w:pPr>
      <w:r w:rsidRPr="7BADE029">
        <w:rPr>
          <w:rFonts w:ascii="Calibri Light" w:eastAsia="Calibri Light" w:hAnsi="Calibri Light" w:cs="Calibri Light"/>
          <w:color w:val="auto"/>
          <w:sz w:val="24"/>
          <w:szCs w:val="24"/>
        </w:rPr>
        <w:t xml:space="preserve">Ensure that effective cover is in place during times of </w:t>
      </w:r>
      <w:proofErr w:type="gramStart"/>
      <w:r w:rsidRPr="7BADE029">
        <w:rPr>
          <w:rFonts w:ascii="Calibri Light" w:eastAsia="Calibri Light" w:hAnsi="Calibri Light" w:cs="Calibri Light"/>
          <w:color w:val="auto"/>
          <w:sz w:val="24"/>
          <w:szCs w:val="24"/>
        </w:rPr>
        <w:t>their own</w:t>
      </w:r>
      <w:proofErr w:type="gramEnd"/>
      <w:r w:rsidRPr="7BADE029">
        <w:rPr>
          <w:rFonts w:ascii="Calibri Light" w:eastAsia="Calibri Light" w:hAnsi="Calibri Light" w:cs="Calibri Light"/>
          <w:color w:val="auto"/>
          <w:sz w:val="24"/>
          <w:szCs w:val="24"/>
        </w:rPr>
        <w:t xml:space="preserve"> absence or when they are otherwise engaged. Covering staff must know when they are on call and the rest of the school must be made aware when these contingency arrangements are in operation.</w:t>
      </w:r>
    </w:p>
    <w:p w14:paraId="257FE765" w14:textId="0DC47A7D" w:rsidR="7BADE029" w:rsidRDefault="7BADE029" w:rsidP="7BADE029">
      <w:pPr>
        <w:pStyle w:val="ListParagraph"/>
        <w:numPr>
          <w:ilvl w:val="0"/>
          <w:numId w:val="3"/>
        </w:numPr>
        <w:spacing w:before="120" w:line="240" w:lineRule="auto"/>
        <w:ind w:left="714" w:hanging="357"/>
        <w:rPr>
          <w:color w:val="000000" w:themeColor="text1"/>
          <w:sz w:val="24"/>
          <w:szCs w:val="24"/>
          <w:lang w:val="en-GB"/>
        </w:rPr>
      </w:pPr>
      <w:proofErr w:type="spellStart"/>
      <w:r w:rsidRPr="7BADE029">
        <w:rPr>
          <w:rFonts w:ascii="Calibri Light" w:eastAsia="Calibri Light" w:hAnsi="Calibri Light" w:cs="Calibri Light"/>
          <w:color w:val="auto"/>
          <w:sz w:val="24"/>
          <w:szCs w:val="24"/>
        </w:rPr>
        <w:t>Deputise</w:t>
      </w:r>
      <w:proofErr w:type="spellEnd"/>
      <w:r w:rsidRPr="7BADE029">
        <w:rPr>
          <w:rFonts w:ascii="Calibri Light" w:eastAsia="Calibri Light" w:hAnsi="Calibri Light" w:cs="Calibri Light"/>
          <w:color w:val="auto"/>
          <w:sz w:val="24"/>
          <w:szCs w:val="24"/>
        </w:rPr>
        <w:t xml:space="preserve"> for the EHT when required and undertake any other tasks the EHT may identify in emergency or time of need.</w:t>
      </w:r>
    </w:p>
    <w:p w14:paraId="4BF808CD" w14:textId="414C1BD0" w:rsidR="7BADE029" w:rsidRDefault="7BADE029" w:rsidP="7BADE029">
      <w:pPr>
        <w:pStyle w:val="ListParagraph"/>
        <w:numPr>
          <w:ilvl w:val="0"/>
          <w:numId w:val="3"/>
        </w:numPr>
        <w:spacing w:before="120" w:line="240" w:lineRule="auto"/>
        <w:ind w:left="714" w:hanging="357"/>
        <w:rPr>
          <w:color w:val="000000" w:themeColor="text1"/>
          <w:sz w:val="24"/>
          <w:szCs w:val="24"/>
        </w:rPr>
      </w:pPr>
      <w:r w:rsidRPr="7BADE029">
        <w:rPr>
          <w:rFonts w:ascii="Calibri Light" w:eastAsia="Calibri Light" w:hAnsi="Calibri Light" w:cs="Calibri Light"/>
          <w:color w:val="auto"/>
          <w:sz w:val="24"/>
          <w:szCs w:val="24"/>
        </w:rPr>
        <w:t>Undertake any relevant professional duties delegated by the EHT.</w:t>
      </w:r>
    </w:p>
    <w:p w14:paraId="31BC81D4" w14:textId="6866A956" w:rsidR="7BADE029" w:rsidRDefault="7BADE029" w:rsidP="7BADE029">
      <w:pPr>
        <w:spacing w:before="120" w:line="240" w:lineRule="auto"/>
        <w:ind w:left="357"/>
        <w:rPr>
          <w:rFonts w:ascii="Calibri Light" w:eastAsia="Calibri Light" w:hAnsi="Calibri Light" w:cs="Calibri Light"/>
          <w:color w:val="auto"/>
          <w:sz w:val="24"/>
          <w:szCs w:val="24"/>
        </w:rPr>
      </w:pPr>
    </w:p>
    <w:p w14:paraId="4EC30A12" w14:textId="6882F8D9" w:rsidR="7BADE029" w:rsidRDefault="7BADE029" w:rsidP="7BADE029">
      <w:pPr>
        <w:spacing w:before="120" w:line="240" w:lineRule="auto"/>
        <w:ind w:left="357"/>
        <w:rPr>
          <w:rFonts w:ascii="Calibri Light" w:eastAsia="Calibri Light" w:hAnsi="Calibri Light" w:cs="Calibri Light"/>
          <w:color w:val="auto"/>
          <w:sz w:val="24"/>
          <w:szCs w:val="24"/>
        </w:rPr>
      </w:pPr>
    </w:p>
    <w:p w14:paraId="670F4B71" w14:textId="54DC3FAD" w:rsidR="7BADE029" w:rsidRDefault="7BADE029" w:rsidP="7BADE029">
      <w:pPr>
        <w:spacing w:after="0" w:line="240" w:lineRule="auto"/>
        <w:rPr>
          <w:rFonts w:ascii="Calibri Light" w:eastAsia="Calibri Light" w:hAnsi="Calibri Light" w:cs="Calibri Light"/>
          <w:color w:val="auto"/>
          <w:sz w:val="24"/>
          <w:szCs w:val="24"/>
        </w:rPr>
      </w:pPr>
      <w:r w:rsidRPr="7BADE029">
        <w:rPr>
          <w:rFonts w:ascii="Calibri Light" w:eastAsia="Calibri Light" w:hAnsi="Calibri Light" w:cs="Calibri Light"/>
          <w:b/>
          <w:bCs/>
          <w:color w:val="auto"/>
          <w:sz w:val="24"/>
          <w:szCs w:val="24"/>
        </w:rPr>
        <w:lastRenderedPageBreak/>
        <w:t>LEADING TEACHING AND LEARNING</w:t>
      </w:r>
    </w:p>
    <w:p w14:paraId="039625B9" w14:textId="17C3757F" w:rsidR="7BADE029" w:rsidRDefault="7BADE029" w:rsidP="7BADE029">
      <w:pPr>
        <w:spacing w:after="0" w:line="240" w:lineRule="auto"/>
        <w:rPr>
          <w:rFonts w:ascii="Calibri Light" w:eastAsia="Calibri Light" w:hAnsi="Calibri Light" w:cs="Calibri Light"/>
          <w:color w:val="auto"/>
          <w:sz w:val="24"/>
          <w:szCs w:val="24"/>
        </w:rPr>
      </w:pPr>
    </w:p>
    <w:p w14:paraId="2926AB67" w14:textId="0B05E0B2" w:rsidR="7BADE029" w:rsidRDefault="7BADE029" w:rsidP="7BADE029">
      <w:pPr>
        <w:pStyle w:val="ListParagraph"/>
        <w:numPr>
          <w:ilvl w:val="0"/>
          <w:numId w:val="2"/>
        </w:numPr>
        <w:spacing w:after="0" w:line="240" w:lineRule="auto"/>
        <w:jc w:val="both"/>
        <w:rPr>
          <w:color w:val="000000" w:themeColor="text1"/>
          <w:sz w:val="24"/>
          <w:szCs w:val="24"/>
        </w:rPr>
      </w:pPr>
      <w:r w:rsidRPr="7BADE029">
        <w:rPr>
          <w:rFonts w:ascii="Calibri Light" w:eastAsia="Calibri Light" w:hAnsi="Calibri Light" w:cs="Calibri Light"/>
          <w:color w:val="auto"/>
          <w:sz w:val="24"/>
          <w:szCs w:val="24"/>
        </w:rPr>
        <w:t>Be accountable for leading on teaching and learning across the school, promoting high quality learning opportunities and the highest possible outcomes for children.</w:t>
      </w:r>
    </w:p>
    <w:p w14:paraId="67696743" w14:textId="162476C0" w:rsidR="7BADE029" w:rsidRDefault="7BADE029" w:rsidP="7BADE029">
      <w:pPr>
        <w:pStyle w:val="ListParagraph"/>
        <w:numPr>
          <w:ilvl w:val="0"/>
          <w:numId w:val="2"/>
        </w:numPr>
        <w:spacing w:after="0" w:line="240" w:lineRule="auto"/>
        <w:jc w:val="both"/>
        <w:rPr>
          <w:color w:val="000000" w:themeColor="text1"/>
          <w:sz w:val="24"/>
          <w:szCs w:val="24"/>
          <w:lang w:val="en-GB"/>
        </w:rPr>
      </w:pPr>
      <w:r w:rsidRPr="7BADE029">
        <w:rPr>
          <w:rFonts w:ascii="Calibri Light" w:eastAsia="Calibri Light" w:hAnsi="Calibri Light" w:cs="Calibri Light"/>
          <w:color w:val="auto"/>
          <w:sz w:val="24"/>
          <w:szCs w:val="24"/>
        </w:rPr>
        <w:t>With the SLT, across the Federation</w:t>
      </w:r>
    </w:p>
    <w:p w14:paraId="6704C06A" w14:textId="43FEE072" w:rsidR="7BADE029" w:rsidRDefault="7BADE029" w:rsidP="7BADE029">
      <w:pPr>
        <w:pStyle w:val="ListParagraph"/>
        <w:numPr>
          <w:ilvl w:val="1"/>
          <w:numId w:val="2"/>
        </w:numPr>
        <w:spacing w:after="0" w:line="240" w:lineRule="auto"/>
        <w:jc w:val="both"/>
        <w:rPr>
          <w:color w:val="000000" w:themeColor="text1"/>
          <w:sz w:val="24"/>
          <w:szCs w:val="24"/>
          <w:lang w:val="en-GB"/>
        </w:rPr>
      </w:pPr>
      <w:r w:rsidRPr="7BADE029">
        <w:rPr>
          <w:rFonts w:ascii="Calibri Light" w:eastAsia="Calibri Light" w:hAnsi="Calibri Light" w:cs="Calibri Light"/>
          <w:color w:val="auto"/>
          <w:sz w:val="24"/>
          <w:szCs w:val="24"/>
        </w:rPr>
        <w:t>Develop and manage an outstanding and innovative curriculum and learning environment that meets statutory requirements and the learning needs of all children.</w:t>
      </w:r>
    </w:p>
    <w:p w14:paraId="0B8B3C48" w14:textId="4E3EBDB7" w:rsidR="7BADE029" w:rsidRDefault="7BADE029" w:rsidP="7BADE029">
      <w:pPr>
        <w:pStyle w:val="ListParagraph"/>
        <w:numPr>
          <w:ilvl w:val="1"/>
          <w:numId w:val="2"/>
        </w:numPr>
        <w:spacing w:after="0" w:line="240" w:lineRule="auto"/>
        <w:jc w:val="both"/>
        <w:rPr>
          <w:color w:val="000000" w:themeColor="text1"/>
          <w:sz w:val="24"/>
          <w:szCs w:val="24"/>
          <w:lang w:val="en-GB"/>
        </w:rPr>
      </w:pPr>
      <w:r w:rsidRPr="7BADE029">
        <w:rPr>
          <w:rFonts w:ascii="Calibri Light" w:eastAsia="Calibri Light" w:hAnsi="Calibri Light" w:cs="Calibri Light"/>
          <w:color w:val="auto"/>
          <w:sz w:val="24"/>
          <w:szCs w:val="24"/>
        </w:rPr>
        <w:t>Assign, manage and motivate subject leaders for each aspect of the curriculum.</w:t>
      </w:r>
    </w:p>
    <w:p w14:paraId="6D065E5E" w14:textId="28214197" w:rsidR="7BADE029" w:rsidRDefault="7BADE029" w:rsidP="7BADE029">
      <w:pPr>
        <w:pStyle w:val="ListParagraph"/>
        <w:numPr>
          <w:ilvl w:val="1"/>
          <w:numId w:val="2"/>
        </w:numPr>
        <w:spacing w:after="0" w:line="240" w:lineRule="auto"/>
        <w:jc w:val="both"/>
        <w:rPr>
          <w:color w:val="000000" w:themeColor="text1"/>
          <w:sz w:val="24"/>
          <w:szCs w:val="24"/>
          <w:lang w:val="en-GB"/>
        </w:rPr>
      </w:pPr>
      <w:r w:rsidRPr="7BADE029">
        <w:rPr>
          <w:rFonts w:ascii="Calibri Light" w:eastAsia="Calibri Light" w:hAnsi="Calibri Light" w:cs="Calibri Light"/>
          <w:color w:val="auto"/>
          <w:sz w:val="24"/>
          <w:szCs w:val="24"/>
        </w:rPr>
        <w:t>Create an environment that inspires and motivates pupils to learn effectively and eagerly.</w:t>
      </w:r>
    </w:p>
    <w:p w14:paraId="51D07661" w14:textId="61FB4941" w:rsidR="7BADE029" w:rsidRDefault="7BADE029" w:rsidP="7BADE029">
      <w:pPr>
        <w:pStyle w:val="ListParagraph"/>
        <w:numPr>
          <w:ilvl w:val="1"/>
          <w:numId w:val="2"/>
        </w:numPr>
        <w:spacing w:after="0" w:line="240" w:lineRule="auto"/>
        <w:jc w:val="both"/>
        <w:rPr>
          <w:color w:val="000000" w:themeColor="text1"/>
          <w:sz w:val="24"/>
          <w:szCs w:val="24"/>
          <w:lang w:val="en-GB"/>
        </w:rPr>
      </w:pPr>
      <w:r w:rsidRPr="7BADE029">
        <w:rPr>
          <w:rFonts w:ascii="Calibri Light" w:eastAsia="Calibri Light" w:hAnsi="Calibri Light" w:cs="Calibri Light"/>
          <w:color w:val="auto"/>
          <w:sz w:val="24"/>
          <w:szCs w:val="24"/>
        </w:rPr>
        <w:t>Ensure that statutory requirements for the National Curriculum are met and that all children are enabled to access a broad, balanced and relevant curriculum.</w:t>
      </w:r>
    </w:p>
    <w:p w14:paraId="42668B0F" w14:textId="48540C85" w:rsidR="7BADE029" w:rsidRDefault="7BADE029" w:rsidP="7BADE029">
      <w:pPr>
        <w:pStyle w:val="ListParagraph"/>
        <w:numPr>
          <w:ilvl w:val="1"/>
          <w:numId w:val="2"/>
        </w:numPr>
        <w:spacing w:after="0" w:line="240" w:lineRule="auto"/>
        <w:jc w:val="both"/>
        <w:rPr>
          <w:color w:val="000000" w:themeColor="text1"/>
          <w:sz w:val="24"/>
          <w:szCs w:val="24"/>
          <w:lang w:val="en-GB"/>
        </w:rPr>
      </w:pPr>
      <w:r w:rsidRPr="7BADE029">
        <w:rPr>
          <w:rFonts w:ascii="Calibri Light" w:eastAsia="Calibri Light" w:hAnsi="Calibri Light" w:cs="Calibri Light"/>
          <w:color w:val="auto"/>
          <w:sz w:val="24"/>
          <w:szCs w:val="24"/>
        </w:rPr>
        <w:t>Ensure that there is an effective and rigorous system for assessing, recording and reporting of children’s progress towards targets and outcomes.</w:t>
      </w:r>
    </w:p>
    <w:p w14:paraId="6475A1F8" w14:textId="0808DBC4" w:rsidR="7BADE029" w:rsidRDefault="7BADE029" w:rsidP="7BADE029">
      <w:pPr>
        <w:pStyle w:val="ListParagraph"/>
        <w:numPr>
          <w:ilvl w:val="0"/>
          <w:numId w:val="2"/>
        </w:numPr>
        <w:spacing w:after="0" w:line="240" w:lineRule="auto"/>
        <w:jc w:val="both"/>
        <w:rPr>
          <w:color w:val="000000" w:themeColor="text1"/>
          <w:sz w:val="24"/>
          <w:szCs w:val="24"/>
          <w:lang w:val="en-GB"/>
        </w:rPr>
      </w:pPr>
      <w:r w:rsidRPr="7BADE029">
        <w:rPr>
          <w:rFonts w:ascii="Calibri Light" w:eastAsia="Calibri Light" w:hAnsi="Calibri Light" w:cs="Calibri Light"/>
          <w:color w:val="auto"/>
          <w:sz w:val="24"/>
          <w:szCs w:val="24"/>
        </w:rPr>
        <w:t xml:space="preserve">Effectively manage classroom-based teaching performance through monitoring, evaluating and improving teaching.  </w:t>
      </w:r>
    </w:p>
    <w:p w14:paraId="65BAC81C" w14:textId="5C5C691B" w:rsidR="7BADE029" w:rsidRDefault="7BADE029" w:rsidP="7BADE029">
      <w:pPr>
        <w:pStyle w:val="ListParagraph"/>
        <w:numPr>
          <w:ilvl w:val="0"/>
          <w:numId w:val="2"/>
        </w:numPr>
        <w:spacing w:after="0" w:line="240" w:lineRule="auto"/>
        <w:jc w:val="both"/>
        <w:rPr>
          <w:color w:val="000000" w:themeColor="text1"/>
          <w:sz w:val="24"/>
          <w:szCs w:val="24"/>
          <w:lang w:val="en-GB"/>
        </w:rPr>
      </w:pPr>
      <w:r w:rsidRPr="7BADE029">
        <w:rPr>
          <w:rFonts w:ascii="Calibri Light" w:eastAsia="Calibri Light" w:hAnsi="Calibri Light" w:cs="Calibri Light"/>
          <w:color w:val="auto"/>
          <w:sz w:val="24"/>
          <w:szCs w:val="24"/>
        </w:rPr>
        <w:t xml:space="preserve">Be an effective coach to ensure high quality teaching and positive </w:t>
      </w:r>
      <w:proofErr w:type="spellStart"/>
      <w:r w:rsidRPr="7BADE029">
        <w:rPr>
          <w:rFonts w:ascii="Calibri Light" w:eastAsia="Calibri Light" w:hAnsi="Calibri Light" w:cs="Calibri Light"/>
          <w:color w:val="auto"/>
          <w:sz w:val="24"/>
          <w:szCs w:val="24"/>
        </w:rPr>
        <w:t>behaviour</w:t>
      </w:r>
      <w:proofErr w:type="spellEnd"/>
      <w:r w:rsidRPr="7BADE029">
        <w:rPr>
          <w:rFonts w:ascii="Calibri Light" w:eastAsia="Calibri Light" w:hAnsi="Calibri Light" w:cs="Calibri Light"/>
          <w:color w:val="auto"/>
          <w:sz w:val="24"/>
          <w:szCs w:val="24"/>
        </w:rPr>
        <w:t>.</w:t>
      </w:r>
    </w:p>
    <w:p w14:paraId="00DA585D" w14:textId="091CCB8A" w:rsidR="7BADE029" w:rsidRDefault="1188C57B" w:rsidP="1188C57B">
      <w:pPr>
        <w:pStyle w:val="ListParagraph"/>
        <w:numPr>
          <w:ilvl w:val="0"/>
          <w:numId w:val="2"/>
        </w:numPr>
        <w:spacing w:before="120" w:line="240" w:lineRule="auto"/>
        <w:ind w:left="714" w:hanging="357"/>
        <w:rPr>
          <w:color w:val="000000" w:themeColor="text1"/>
          <w:sz w:val="24"/>
          <w:szCs w:val="24"/>
        </w:rPr>
      </w:pPr>
      <w:r w:rsidRPr="1188C57B">
        <w:rPr>
          <w:rFonts w:ascii="Calibri Light" w:eastAsia="Calibri Light" w:hAnsi="Calibri Light" w:cs="Calibri Light"/>
          <w:color w:val="auto"/>
          <w:sz w:val="24"/>
          <w:szCs w:val="24"/>
        </w:rPr>
        <w:t>Ensure that all children make optimal progress, even where there are barriers to learning, through excellent systems and provision for all.</w:t>
      </w:r>
    </w:p>
    <w:p w14:paraId="17E28828" w14:textId="4FBA68A8" w:rsidR="7BADE029" w:rsidRDefault="7BADE029" w:rsidP="7BADE029">
      <w:pPr>
        <w:pStyle w:val="ListParagraph"/>
        <w:numPr>
          <w:ilvl w:val="0"/>
          <w:numId w:val="2"/>
        </w:numPr>
        <w:spacing w:before="120" w:line="240" w:lineRule="auto"/>
        <w:ind w:left="714" w:hanging="357"/>
        <w:rPr>
          <w:color w:val="000000" w:themeColor="text1"/>
          <w:sz w:val="24"/>
          <w:szCs w:val="24"/>
        </w:rPr>
      </w:pPr>
      <w:r w:rsidRPr="7BADE029">
        <w:rPr>
          <w:rFonts w:ascii="Calibri Light" w:eastAsia="Calibri Light" w:hAnsi="Calibri Light" w:cs="Calibri Light"/>
          <w:color w:val="auto"/>
          <w:sz w:val="24"/>
          <w:szCs w:val="24"/>
        </w:rPr>
        <w:t>Ensure that a system for monitoring and developing the quality of teaching and learning is in place.</w:t>
      </w:r>
    </w:p>
    <w:p w14:paraId="0EDB8207" w14:textId="127587F4" w:rsidR="7BADE029" w:rsidRDefault="7BADE029" w:rsidP="7BADE029">
      <w:pPr>
        <w:pStyle w:val="ListParagraph"/>
        <w:numPr>
          <w:ilvl w:val="0"/>
          <w:numId w:val="2"/>
        </w:numPr>
        <w:spacing w:before="120" w:line="240" w:lineRule="auto"/>
        <w:ind w:left="714" w:hanging="357"/>
        <w:rPr>
          <w:color w:val="000000" w:themeColor="text1"/>
          <w:sz w:val="24"/>
          <w:szCs w:val="24"/>
          <w:lang w:val="en-GB"/>
        </w:rPr>
      </w:pPr>
      <w:r w:rsidRPr="7BADE029">
        <w:rPr>
          <w:rFonts w:ascii="Calibri Light" w:eastAsia="Calibri Light" w:hAnsi="Calibri Light" w:cs="Calibri Light"/>
          <w:color w:val="auto"/>
          <w:sz w:val="24"/>
          <w:szCs w:val="24"/>
        </w:rPr>
        <w:t>Ensure regular and effective communication with parents to allow them to best support their child’s development.</w:t>
      </w:r>
    </w:p>
    <w:p w14:paraId="035134A1" w14:textId="0A151889" w:rsidR="7BADE029" w:rsidRDefault="7BADE029" w:rsidP="7BADE029">
      <w:pPr>
        <w:pStyle w:val="ListParagraph"/>
        <w:numPr>
          <w:ilvl w:val="0"/>
          <w:numId w:val="2"/>
        </w:numPr>
        <w:spacing w:before="120" w:line="240" w:lineRule="auto"/>
        <w:ind w:left="714" w:hanging="357"/>
        <w:rPr>
          <w:color w:val="000000" w:themeColor="text1"/>
          <w:sz w:val="24"/>
          <w:szCs w:val="24"/>
        </w:rPr>
      </w:pPr>
      <w:r w:rsidRPr="7BADE029">
        <w:rPr>
          <w:rFonts w:ascii="Calibri Light" w:eastAsia="Calibri Light" w:hAnsi="Calibri Light" w:cs="Calibri Light"/>
          <w:color w:val="auto"/>
          <w:sz w:val="24"/>
          <w:szCs w:val="24"/>
        </w:rPr>
        <w:t xml:space="preserve">Effectively implement and frequently review the school </w:t>
      </w:r>
      <w:proofErr w:type="spellStart"/>
      <w:r w:rsidRPr="7BADE029">
        <w:rPr>
          <w:rFonts w:ascii="Calibri Light" w:eastAsia="Calibri Light" w:hAnsi="Calibri Light" w:cs="Calibri Light"/>
          <w:color w:val="auto"/>
          <w:sz w:val="24"/>
          <w:szCs w:val="24"/>
        </w:rPr>
        <w:t>behaviour</w:t>
      </w:r>
      <w:proofErr w:type="spellEnd"/>
      <w:r w:rsidRPr="7BADE029">
        <w:rPr>
          <w:rFonts w:ascii="Calibri Light" w:eastAsia="Calibri Light" w:hAnsi="Calibri Light" w:cs="Calibri Light"/>
          <w:color w:val="auto"/>
          <w:sz w:val="24"/>
          <w:szCs w:val="24"/>
        </w:rPr>
        <w:t xml:space="preserve"> policy to ensure a safe and harmonious learning environment.</w:t>
      </w:r>
    </w:p>
    <w:p w14:paraId="4948A039" w14:textId="37D3DCC9" w:rsidR="7BADE029" w:rsidRDefault="7BADE029" w:rsidP="7BADE029">
      <w:pPr>
        <w:pStyle w:val="ListParagraph"/>
        <w:numPr>
          <w:ilvl w:val="0"/>
          <w:numId w:val="2"/>
        </w:numPr>
        <w:spacing w:before="120" w:line="240" w:lineRule="auto"/>
        <w:ind w:left="714" w:hanging="357"/>
        <w:rPr>
          <w:color w:val="000000" w:themeColor="text1"/>
          <w:sz w:val="24"/>
          <w:szCs w:val="24"/>
          <w:lang w:val="en-GB"/>
        </w:rPr>
      </w:pPr>
      <w:r w:rsidRPr="7BADE029">
        <w:rPr>
          <w:rFonts w:ascii="Calibri Light" w:eastAsia="Calibri Light" w:hAnsi="Calibri Light" w:cs="Calibri Light"/>
          <w:color w:val="auto"/>
          <w:sz w:val="24"/>
          <w:szCs w:val="24"/>
        </w:rPr>
        <w:t>Ensure there are extended opportunities for pupils’ development, including beyond the school – for example, sports and choir involvement.</w:t>
      </w:r>
    </w:p>
    <w:p w14:paraId="72748C80" w14:textId="1B17A9D5" w:rsidR="7BADE029" w:rsidRDefault="7BADE029" w:rsidP="7BADE029">
      <w:pPr>
        <w:pStyle w:val="ListParagraph"/>
        <w:numPr>
          <w:ilvl w:val="0"/>
          <w:numId w:val="2"/>
        </w:numPr>
        <w:spacing w:before="120" w:line="240" w:lineRule="auto"/>
        <w:ind w:left="714" w:hanging="357"/>
        <w:rPr>
          <w:color w:val="000000" w:themeColor="text1"/>
          <w:sz w:val="24"/>
          <w:szCs w:val="24"/>
          <w:lang w:val="en-GB"/>
        </w:rPr>
      </w:pPr>
      <w:r w:rsidRPr="7BADE029">
        <w:rPr>
          <w:rFonts w:ascii="Calibri Light" w:eastAsia="Calibri Light" w:hAnsi="Calibri Light" w:cs="Calibri Light"/>
          <w:color w:val="auto"/>
          <w:sz w:val="24"/>
          <w:szCs w:val="24"/>
        </w:rPr>
        <w:t>Target the use of Pupil Premium funding to improve progress of pupils from low income families.</w:t>
      </w:r>
    </w:p>
    <w:p w14:paraId="30281728" w14:textId="1E040C34" w:rsidR="7BADE029" w:rsidRDefault="7BADE029" w:rsidP="7BADE029">
      <w:pPr>
        <w:pStyle w:val="ListParagraph"/>
        <w:numPr>
          <w:ilvl w:val="0"/>
          <w:numId w:val="2"/>
        </w:numPr>
        <w:spacing w:before="120" w:line="240" w:lineRule="auto"/>
        <w:ind w:left="714" w:hanging="357"/>
        <w:rPr>
          <w:color w:val="000000" w:themeColor="text1"/>
          <w:sz w:val="24"/>
          <w:szCs w:val="24"/>
          <w:lang w:val="en-GB"/>
        </w:rPr>
      </w:pPr>
      <w:r w:rsidRPr="7BADE029">
        <w:rPr>
          <w:rFonts w:ascii="Calibri Light" w:eastAsia="Calibri Light" w:hAnsi="Calibri Light" w:cs="Calibri Light"/>
          <w:color w:val="auto"/>
          <w:sz w:val="24"/>
          <w:szCs w:val="24"/>
        </w:rPr>
        <w:t>Empower pupils to be active participants in school and to develop their love of learning.</w:t>
      </w:r>
    </w:p>
    <w:p w14:paraId="6FEB9357" w14:textId="1F708259" w:rsidR="7BADE029" w:rsidRDefault="7BADE029" w:rsidP="7BADE029">
      <w:pPr>
        <w:pStyle w:val="ListParagraph"/>
        <w:numPr>
          <w:ilvl w:val="0"/>
          <w:numId w:val="2"/>
        </w:numPr>
        <w:spacing w:before="120" w:line="240" w:lineRule="auto"/>
        <w:ind w:left="714" w:hanging="357"/>
        <w:rPr>
          <w:color w:val="000000" w:themeColor="text1"/>
          <w:sz w:val="24"/>
          <w:szCs w:val="24"/>
          <w:lang w:val="en-GB"/>
        </w:rPr>
      </w:pPr>
      <w:r w:rsidRPr="7BADE029">
        <w:rPr>
          <w:rFonts w:ascii="Calibri Light" w:eastAsia="Calibri Light" w:hAnsi="Calibri Light" w:cs="Calibri Light"/>
          <w:color w:val="auto"/>
          <w:sz w:val="24"/>
          <w:szCs w:val="24"/>
        </w:rPr>
        <w:t xml:space="preserve">Ensure that IT and other suitable technologies are innovatively and appropriately utilized within the school to enhance the learning and teaching experience. </w:t>
      </w:r>
    </w:p>
    <w:p w14:paraId="06B010DE" w14:textId="14C7E3C8" w:rsidR="7BADE029" w:rsidRDefault="7BADE029" w:rsidP="7BADE029">
      <w:pPr>
        <w:pStyle w:val="ListParagraph"/>
        <w:numPr>
          <w:ilvl w:val="0"/>
          <w:numId w:val="2"/>
        </w:numPr>
        <w:spacing w:before="120" w:line="240" w:lineRule="auto"/>
        <w:ind w:left="714" w:hanging="357"/>
        <w:rPr>
          <w:color w:val="000000" w:themeColor="text1"/>
          <w:sz w:val="24"/>
          <w:szCs w:val="24"/>
          <w:lang w:val="en-GB"/>
        </w:rPr>
      </w:pPr>
      <w:r w:rsidRPr="7BADE029">
        <w:rPr>
          <w:rFonts w:ascii="Calibri Light" w:eastAsia="Calibri Light" w:hAnsi="Calibri Light" w:cs="Calibri Light"/>
          <w:color w:val="auto"/>
          <w:sz w:val="24"/>
          <w:szCs w:val="24"/>
        </w:rPr>
        <w:t>Ensure that pupils with special needs and looked-after children receive appropriate levels of support on a day-to-day basis.</w:t>
      </w:r>
    </w:p>
    <w:p w14:paraId="27A9DEA7" w14:textId="6512E7E9" w:rsidR="7BADE029" w:rsidRDefault="7BADE029" w:rsidP="7BADE029">
      <w:pPr>
        <w:pStyle w:val="ListParagraph"/>
        <w:numPr>
          <w:ilvl w:val="0"/>
          <w:numId w:val="2"/>
        </w:numPr>
        <w:spacing w:before="120" w:line="240" w:lineRule="auto"/>
        <w:ind w:left="714" w:hanging="357"/>
        <w:rPr>
          <w:color w:val="000000" w:themeColor="text1"/>
          <w:sz w:val="24"/>
          <w:szCs w:val="24"/>
          <w:lang w:val="en-GB"/>
        </w:rPr>
      </w:pPr>
      <w:r w:rsidRPr="7BADE029">
        <w:rPr>
          <w:rFonts w:ascii="Calibri Light" w:eastAsia="Calibri Light" w:hAnsi="Calibri Light" w:cs="Calibri Light"/>
          <w:color w:val="auto"/>
          <w:sz w:val="24"/>
          <w:szCs w:val="24"/>
        </w:rPr>
        <w:t xml:space="preserve">Ensure that all pupils participate in a daily act of worship and receive the RE curriculum consistent with the school's </w:t>
      </w:r>
      <w:proofErr w:type="spellStart"/>
      <w:r w:rsidRPr="7BADE029">
        <w:rPr>
          <w:rFonts w:ascii="Calibri Light" w:eastAsia="Calibri Light" w:hAnsi="Calibri Light" w:cs="Calibri Light"/>
          <w:color w:val="auto"/>
          <w:sz w:val="24"/>
          <w:szCs w:val="24"/>
        </w:rPr>
        <w:t>CofE</w:t>
      </w:r>
      <w:proofErr w:type="spellEnd"/>
      <w:r w:rsidRPr="7BADE029">
        <w:rPr>
          <w:rFonts w:ascii="Calibri Light" w:eastAsia="Calibri Light" w:hAnsi="Calibri Light" w:cs="Calibri Light"/>
          <w:color w:val="auto"/>
          <w:sz w:val="24"/>
          <w:szCs w:val="24"/>
        </w:rPr>
        <w:t xml:space="preserve"> foundation.</w:t>
      </w:r>
    </w:p>
    <w:p w14:paraId="60D70952" w14:textId="5E043CBF" w:rsidR="7BADE029" w:rsidRDefault="7BADE029" w:rsidP="7BADE029">
      <w:pPr>
        <w:pStyle w:val="ListParagraph"/>
        <w:numPr>
          <w:ilvl w:val="0"/>
          <w:numId w:val="2"/>
        </w:numPr>
        <w:spacing w:before="120" w:line="240" w:lineRule="auto"/>
        <w:ind w:left="714" w:hanging="357"/>
        <w:rPr>
          <w:color w:val="000000" w:themeColor="text1"/>
          <w:sz w:val="24"/>
          <w:szCs w:val="24"/>
          <w:lang w:val="en-GB"/>
        </w:rPr>
      </w:pPr>
      <w:r w:rsidRPr="7BADE029">
        <w:rPr>
          <w:rFonts w:ascii="Calibri Light" w:eastAsia="Calibri Light" w:hAnsi="Calibri Light" w:cs="Calibri Light"/>
          <w:color w:val="auto"/>
          <w:sz w:val="24"/>
          <w:szCs w:val="24"/>
        </w:rPr>
        <w:t>Keep abreast of educational developments, seeking new ideas and opportunities.</w:t>
      </w:r>
    </w:p>
    <w:p w14:paraId="2888E0A4" w14:textId="2B7572F5" w:rsidR="7BADE029" w:rsidRDefault="7BADE029" w:rsidP="7BADE029">
      <w:pPr>
        <w:spacing w:before="120" w:line="240" w:lineRule="auto"/>
        <w:ind w:left="357" w:hanging="357"/>
        <w:rPr>
          <w:rFonts w:ascii="Calibri Light" w:eastAsia="Calibri Light" w:hAnsi="Calibri Light" w:cs="Calibri Light"/>
          <w:color w:val="auto"/>
          <w:sz w:val="24"/>
          <w:szCs w:val="24"/>
          <w:lang w:val="en-GB"/>
        </w:rPr>
      </w:pPr>
    </w:p>
    <w:p w14:paraId="0D247F4C" w14:textId="723D573B" w:rsidR="7BADE029" w:rsidRDefault="7BADE029" w:rsidP="7BADE029">
      <w:pPr>
        <w:spacing w:after="0" w:line="240" w:lineRule="auto"/>
        <w:ind w:left="1341" w:hanging="358"/>
        <w:jc w:val="both"/>
        <w:rPr>
          <w:rFonts w:ascii="Calibri Light" w:eastAsia="Calibri Light" w:hAnsi="Calibri Light" w:cs="Calibri Light"/>
          <w:color w:val="auto"/>
          <w:sz w:val="24"/>
          <w:szCs w:val="24"/>
        </w:rPr>
      </w:pPr>
    </w:p>
    <w:p w14:paraId="4F10D801" w14:textId="759FA83E" w:rsidR="7BADE029" w:rsidRDefault="7BADE029" w:rsidP="7BADE029">
      <w:pPr>
        <w:spacing w:after="0" w:line="240" w:lineRule="auto"/>
        <w:ind w:left="340" w:right="340"/>
        <w:rPr>
          <w:rFonts w:ascii="Calibri Light" w:eastAsia="Calibri Light" w:hAnsi="Calibri Light" w:cs="Calibri Light"/>
          <w:color w:val="auto"/>
          <w:sz w:val="24"/>
          <w:szCs w:val="24"/>
        </w:rPr>
      </w:pPr>
      <w:r w:rsidRPr="7BADE029">
        <w:rPr>
          <w:rFonts w:ascii="Calibri Light" w:eastAsia="Calibri Light" w:hAnsi="Calibri Light" w:cs="Calibri Light"/>
          <w:b/>
          <w:bCs/>
          <w:color w:val="auto"/>
          <w:sz w:val="24"/>
          <w:szCs w:val="24"/>
        </w:rPr>
        <w:t>Pupil &amp; Staff Safety &amp; Wellbeing</w:t>
      </w:r>
    </w:p>
    <w:p w14:paraId="1B858996" w14:textId="0C3B84FE" w:rsidR="7BADE029" w:rsidRDefault="7BADE029" w:rsidP="7BADE029">
      <w:pPr>
        <w:spacing w:after="0" w:line="240" w:lineRule="auto"/>
        <w:ind w:left="340" w:right="340"/>
        <w:rPr>
          <w:rFonts w:ascii="Calibri Light" w:eastAsia="Calibri Light" w:hAnsi="Calibri Light" w:cs="Calibri Light"/>
          <w:color w:val="auto"/>
          <w:sz w:val="24"/>
          <w:szCs w:val="24"/>
        </w:rPr>
      </w:pPr>
    </w:p>
    <w:p w14:paraId="20FD3098" w14:textId="30A63FC0" w:rsidR="7BADE029" w:rsidRDefault="7BADE029" w:rsidP="7BADE029">
      <w:pPr>
        <w:pStyle w:val="ListParagraph"/>
        <w:numPr>
          <w:ilvl w:val="0"/>
          <w:numId w:val="1"/>
        </w:numPr>
        <w:spacing w:after="0" w:line="240" w:lineRule="auto"/>
        <w:ind w:left="1134" w:right="1134" w:hanging="366"/>
        <w:rPr>
          <w:color w:val="000000" w:themeColor="text1"/>
          <w:sz w:val="24"/>
          <w:szCs w:val="24"/>
        </w:rPr>
      </w:pPr>
      <w:r w:rsidRPr="7BADE029">
        <w:rPr>
          <w:rFonts w:ascii="Calibri Light" w:eastAsia="Calibri Light" w:hAnsi="Calibri Light" w:cs="Calibri Light"/>
          <w:color w:val="auto"/>
          <w:sz w:val="24"/>
          <w:szCs w:val="24"/>
        </w:rPr>
        <w:t>Secure the wellbeing and safety of all children and provide for the pastoral welfare of staff.</w:t>
      </w:r>
    </w:p>
    <w:p w14:paraId="542DFC11" w14:textId="60409C9D" w:rsidR="7BADE029" w:rsidRDefault="7BADE029" w:rsidP="7BADE029">
      <w:pPr>
        <w:pStyle w:val="ListParagraph"/>
        <w:numPr>
          <w:ilvl w:val="0"/>
          <w:numId w:val="1"/>
        </w:numPr>
        <w:spacing w:after="0" w:line="240" w:lineRule="auto"/>
        <w:ind w:left="1134" w:right="1134" w:hanging="351"/>
        <w:rPr>
          <w:color w:val="000000" w:themeColor="text1"/>
          <w:sz w:val="24"/>
          <w:szCs w:val="24"/>
        </w:rPr>
      </w:pPr>
      <w:r w:rsidRPr="7BADE029">
        <w:rPr>
          <w:rFonts w:ascii="Calibri Light" w:eastAsia="Calibri Light" w:hAnsi="Calibri Light" w:cs="Calibri Light"/>
          <w:color w:val="auto"/>
          <w:sz w:val="24"/>
          <w:szCs w:val="24"/>
        </w:rPr>
        <w:t>Ensure that the school has effective pastoral policies and practices covering a broad - range of pupil and staff welfare matters.</w:t>
      </w:r>
    </w:p>
    <w:p w14:paraId="6A9888D1" w14:textId="684205BC" w:rsidR="7BADE029" w:rsidRDefault="7BADE029" w:rsidP="7BADE029">
      <w:pPr>
        <w:pStyle w:val="ListParagraph"/>
        <w:numPr>
          <w:ilvl w:val="0"/>
          <w:numId w:val="1"/>
        </w:numPr>
        <w:spacing w:after="0" w:line="240" w:lineRule="auto"/>
        <w:ind w:left="1134" w:right="1134" w:hanging="355"/>
        <w:rPr>
          <w:color w:val="000000" w:themeColor="text1"/>
          <w:sz w:val="24"/>
          <w:szCs w:val="24"/>
        </w:rPr>
      </w:pPr>
      <w:r w:rsidRPr="7BADE029">
        <w:rPr>
          <w:rFonts w:ascii="Calibri Light" w:eastAsia="Calibri Light" w:hAnsi="Calibri Light" w:cs="Calibri Light"/>
          <w:color w:val="auto"/>
          <w:sz w:val="24"/>
          <w:szCs w:val="24"/>
        </w:rPr>
        <w:t>Understand and follow good practice regarding safeguarding and child protection.</w:t>
      </w:r>
    </w:p>
    <w:p w14:paraId="4807DDE3" w14:textId="06277270" w:rsidR="7BADE029" w:rsidRDefault="7BADE029" w:rsidP="7BADE029">
      <w:pPr>
        <w:pStyle w:val="ListParagraph"/>
        <w:numPr>
          <w:ilvl w:val="0"/>
          <w:numId w:val="1"/>
        </w:numPr>
        <w:spacing w:after="0" w:line="240" w:lineRule="auto"/>
        <w:ind w:left="1134" w:right="1134" w:hanging="355"/>
        <w:rPr>
          <w:color w:val="000000" w:themeColor="text1"/>
          <w:sz w:val="24"/>
          <w:szCs w:val="24"/>
          <w:lang w:val="en-GB"/>
        </w:rPr>
      </w:pPr>
      <w:r w:rsidRPr="7BADE029">
        <w:rPr>
          <w:rFonts w:ascii="Calibri Light" w:eastAsia="Calibri Light" w:hAnsi="Calibri Light" w:cs="Calibri Light"/>
          <w:color w:val="auto"/>
          <w:sz w:val="24"/>
          <w:szCs w:val="24"/>
        </w:rPr>
        <w:t xml:space="preserve">To report all matters of concern in line with the School’s procedures.  </w:t>
      </w:r>
    </w:p>
    <w:p w14:paraId="014FCC74" w14:textId="3B191A72" w:rsidR="7BADE029" w:rsidRDefault="7BADE029" w:rsidP="7BADE029">
      <w:pPr>
        <w:pStyle w:val="ListParagraph"/>
        <w:numPr>
          <w:ilvl w:val="0"/>
          <w:numId w:val="1"/>
        </w:numPr>
        <w:spacing w:after="0" w:line="240" w:lineRule="auto"/>
        <w:ind w:left="1134" w:right="1134" w:hanging="358"/>
        <w:rPr>
          <w:color w:val="000000" w:themeColor="text1"/>
          <w:sz w:val="24"/>
          <w:szCs w:val="24"/>
        </w:rPr>
      </w:pPr>
      <w:r w:rsidRPr="7BADE029">
        <w:rPr>
          <w:rFonts w:ascii="Calibri Light" w:eastAsia="Calibri Light" w:hAnsi="Calibri Light" w:cs="Calibri Light"/>
          <w:color w:val="auto"/>
          <w:sz w:val="24"/>
          <w:szCs w:val="24"/>
        </w:rPr>
        <w:t>Account for and communicate how the school has due regard for equality; eliminating discrimination, advancing equality of opportunity and fostering good relations.</w:t>
      </w:r>
    </w:p>
    <w:p w14:paraId="3E9BC402" w14:textId="132C493A" w:rsidR="7BADE029" w:rsidRDefault="7BADE029" w:rsidP="7BADE029">
      <w:pPr>
        <w:spacing w:after="0" w:line="240" w:lineRule="auto"/>
        <w:rPr>
          <w:rFonts w:ascii="Calibri Light" w:eastAsia="Calibri Light" w:hAnsi="Calibri Light" w:cs="Calibri Light"/>
          <w:color w:val="auto"/>
          <w:sz w:val="24"/>
          <w:szCs w:val="24"/>
        </w:rPr>
      </w:pPr>
    </w:p>
    <w:p w14:paraId="51E8AEDF" w14:textId="27052405" w:rsidR="7BADE029" w:rsidRDefault="7BADE029" w:rsidP="7BADE029">
      <w:pPr>
        <w:spacing w:after="0" w:line="240" w:lineRule="auto"/>
        <w:rPr>
          <w:rFonts w:ascii="Calibri Light" w:eastAsia="Calibri Light" w:hAnsi="Calibri Light" w:cs="Calibri Light"/>
          <w:color w:val="auto"/>
          <w:sz w:val="24"/>
          <w:szCs w:val="24"/>
        </w:rPr>
      </w:pPr>
      <w:r w:rsidRPr="7BADE029">
        <w:rPr>
          <w:rFonts w:ascii="Calibri Light" w:eastAsia="Calibri Light" w:hAnsi="Calibri Light" w:cs="Calibri Light"/>
          <w:b/>
          <w:bCs/>
          <w:color w:val="auto"/>
          <w:sz w:val="24"/>
          <w:szCs w:val="24"/>
        </w:rPr>
        <w:t>GENERAL DUTIES</w:t>
      </w:r>
    </w:p>
    <w:p w14:paraId="574AD575" w14:textId="1D82129D" w:rsidR="7BADE029" w:rsidRDefault="7BADE029" w:rsidP="7BADE029">
      <w:pPr>
        <w:spacing w:before="120" w:line="240" w:lineRule="auto"/>
        <w:ind w:left="357" w:hanging="357"/>
        <w:rPr>
          <w:rFonts w:ascii="Calibri Light" w:eastAsia="Calibri Light" w:hAnsi="Calibri Light" w:cs="Calibri Light"/>
          <w:color w:val="auto"/>
          <w:sz w:val="24"/>
          <w:szCs w:val="24"/>
        </w:rPr>
      </w:pPr>
      <w:proofErr w:type="gramStart"/>
      <w:r w:rsidRPr="7BADE029">
        <w:rPr>
          <w:rFonts w:ascii="Calibri Light" w:eastAsia="Calibri Light" w:hAnsi="Calibri Light" w:cs="Calibri Light"/>
          <w:color w:val="auto"/>
          <w:sz w:val="24"/>
          <w:szCs w:val="24"/>
        </w:rPr>
        <w:t>To undertake a teaching commitment at a level consistent with the needs of the Federation and the demands of the post.</w:t>
      </w:r>
      <w:proofErr w:type="gramEnd"/>
    </w:p>
    <w:p w14:paraId="7F75852B" w14:textId="38B9DD3A" w:rsidR="7BADE029" w:rsidRDefault="7BADE029" w:rsidP="7BADE029">
      <w:pPr>
        <w:spacing w:before="120" w:line="240" w:lineRule="auto"/>
        <w:ind w:left="357" w:hanging="357"/>
        <w:rPr>
          <w:rFonts w:ascii="Calibri Light" w:eastAsia="Calibri Light" w:hAnsi="Calibri Light" w:cs="Calibri Light"/>
          <w:color w:val="auto"/>
          <w:sz w:val="24"/>
          <w:szCs w:val="24"/>
        </w:rPr>
      </w:pPr>
      <w:r w:rsidRPr="7BADE029">
        <w:rPr>
          <w:rFonts w:ascii="Calibri Light" w:eastAsia="Calibri Light" w:hAnsi="Calibri Light" w:cs="Calibri Light"/>
          <w:color w:val="auto"/>
          <w:sz w:val="24"/>
          <w:szCs w:val="24"/>
        </w:rPr>
        <w:t xml:space="preserve">The duties outlined within this job description are in addition to those covered by the latest School Teachers' Pay and Conditions Document.  It may be modified by the Executive </w:t>
      </w:r>
      <w:proofErr w:type="spellStart"/>
      <w:r w:rsidRPr="7BADE029">
        <w:rPr>
          <w:rFonts w:ascii="Calibri Light" w:eastAsia="Calibri Light" w:hAnsi="Calibri Light" w:cs="Calibri Light"/>
          <w:color w:val="auto"/>
          <w:sz w:val="24"/>
          <w:szCs w:val="24"/>
        </w:rPr>
        <w:t>Headteacher</w:t>
      </w:r>
      <w:proofErr w:type="spellEnd"/>
      <w:r w:rsidRPr="7BADE029">
        <w:rPr>
          <w:rFonts w:ascii="Calibri Light" w:eastAsia="Calibri Light" w:hAnsi="Calibri Light" w:cs="Calibri Light"/>
          <w:color w:val="auto"/>
          <w:sz w:val="24"/>
          <w:szCs w:val="24"/>
        </w:rPr>
        <w:t xml:space="preserve"> in consultation with the post holder to reflect or anticipate changes in the job.</w:t>
      </w:r>
    </w:p>
    <w:p w14:paraId="1A722ACA" w14:textId="70C44B5B" w:rsidR="7BADE029" w:rsidRDefault="7BADE029" w:rsidP="7BADE029">
      <w:pPr>
        <w:rPr>
          <w:color w:val="auto"/>
        </w:rPr>
      </w:pPr>
    </w:p>
    <w:sectPr w:rsidR="7BADE029" w:rsidSect="00C64CDA">
      <w:footerReference w:type="default" r:id="rId8"/>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D34ED" w14:textId="77777777" w:rsidR="009A60F9" w:rsidRDefault="009A60F9">
      <w:r>
        <w:separator/>
      </w:r>
    </w:p>
    <w:p w14:paraId="68346C45" w14:textId="77777777" w:rsidR="009A60F9" w:rsidRDefault="009A60F9"/>
  </w:endnote>
  <w:endnote w:type="continuationSeparator" w:id="0">
    <w:p w14:paraId="7F023688" w14:textId="77777777" w:rsidR="009A60F9" w:rsidRDefault="009A60F9">
      <w:r>
        <w:continuationSeparator/>
      </w:r>
    </w:p>
    <w:p w14:paraId="12F307DB" w14:textId="77777777" w:rsidR="009A60F9" w:rsidRDefault="009A6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BC093" w14:textId="0D1E3907" w:rsidR="00447041" w:rsidRDefault="00D03AC1">
    <w:pPr>
      <w:pStyle w:val="Footer"/>
    </w:pPr>
    <w:r>
      <w:rPr>
        <w:lang w:val="en-GB" w:bidi="en-GB"/>
      </w:rPr>
      <w:fldChar w:fldCharType="begin"/>
    </w:r>
    <w:r>
      <w:rPr>
        <w:lang w:val="en-GB" w:bidi="en-GB"/>
      </w:rPr>
      <w:instrText xml:space="preserve"> PAGE   \* MERGEFORMAT </w:instrText>
    </w:r>
    <w:r>
      <w:rPr>
        <w:lang w:val="en-GB" w:bidi="en-GB"/>
      </w:rPr>
      <w:fldChar w:fldCharType="separate"/>
    </w:r>
    <w:r w:rsidR="003E625B">
      <w:rPr>
        <w:noProof/>
        <w:lang w:val="en-GB" w:bidi="en-GB"/>
      </w:rPr>
      <w:t>4</w:t>
    </w:r>
    <w:r>
      <w:rPr>
        <w:noProof/>
        <w:lang w:val="en-GB" w:bidi="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735FA" w14:textId="77777777" w:rsidR="009A60F9" w:rsidRDefault="009A60F9">
      <w:r>
        <w:separator/>
      </w:r>
    </w:p>
    <w:p w14:paraId="0E9E606F" w14:textId="77777777" w:rsidR="009A60F9" w:rsidRDefault="009A60F9"/>
  </w:footnote>
  <w:footnote w:type="continuationSeparator" w:id="0">
    <w:p w14:paraId="593FED66" w14:textId="77777777" w:rsidR="009A60F9" w:rsidRDefault="009A60F9">
      <w:r>
        <w:continuationSeparator/>
      </w:r>
    </w:p>
    <w:p w14:paraId="048346B0" w14:textId="77777777" w:rsidR="009A60F9" w:rsidRDefault="009A60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99449BF"/>
    <w:multiLevelType w:val="hybridMultilevel"/>
    <w:tmpl w:val="D1CE4F18"/>
    <w:lvl w:ilvl="0" w:tplc="B68238A4">
      <w:start w:val="1"/>
      <w:numFmt w:val="bullet"/>
      <w:lvlText w:val=""/>
      <w:lvlJc w:val="left"/>
      <w:pPr>
        <w:ind w:left="720" w:hanging="360"/>
      </w:pPr>
      <w:rPr>
        <w:rFonts w:ascii="Symbol" w:hAnsi="Symbol" w:hint="default"/>
      </w:rPr>
    </w:lvl>
    <w:lvl w:ilvl="1" w:tplc="78780C54">
      <w:start w:val="1"/>
      <w:numFmt w:val="bullet"/>
      <w:lvlText w:val="o"/>
      <w:lvlJc w:val="left"/>
      <w:pPr>
        <w:ind w:left="1440" w:hanging="360"/>
      </w:pPr>
      <w:rPr>
        <w:rFonts w:ascii="Courier New" w:hAnsi="Courier New" w:hint="default"/>
      </w:rPr>
    </w:lvl>
    <w:lvl w:ilvl="2" w:tplc="649ACDF2">
      <w:start w:val="1"/>
      <w:numFmt w:val="bullet"/>
      <w:lvlText w:val=""/>
      <w:lvlJc w:val="left"/>
      <w:pPr>
        <w:ind w:left="2160" w:hanging="360"/>
      </w:pPr>
      <w:rPr>
        <w:rFonts w:ascii="Wingdings" w:hAnsi="Wingdings" w:hint="default"/>
      </w:rPr>
    </w:lvl>
    <w:lvl w:ilvl="3" w:tplc="33B612F6">
      <w:start w:val="1"/>
      <w:numFmt w:val="bullet"/>
      <w:lvlText w:val=""/>
      <w:lvlJc w:val="left"/>
      <w:pPr>
        <w:ind w:left="2880" w:hanging="360"/>
      </w:pPr>
      <w:rPr>
        <w:rFonts w:ascii="Symbol" w:hAnsi="Symbol" w:hint="default"/>
      </w:rPr>
    </w:lvl>
    <w:lvl w:ilvl="4" w:tplc="C7000172">
      <w:start w:val="1"/>
      <w:numFmt w:val="bullet"/>
      <w:lvlText w:val="o"/>
      <w:lvlJc w:val="left"/>
      <w:pPr>
        <w:ind w:left="3600" w:hanging="360"/>
      </w:pPr>
      <w:rPr>
        <w:rFonts w:ascii="Courier New" w:hAnsi="Courier New" w:hint="default"/>
      </w:rPr>
    </w:lvl>
    <w:lvl w:ilvl="5" w:tplc="C22EE23E">
      <w:start w:val="1"/>
      <w:numFmt w:val="bullet"/>
      <w:lvlText w:val=""/>
      <w:lvlJc w:val="left"/>
      <w:pPr>
        <w:ind w:left="4320" w:hanging="360"/>
      </w:pPr>
      <w:rPr>
        <w:rFonts w:ascii="Wingdings" w:hAnsi="Wingdings" w:hint="default"/>
      </w:rPr>
    </w:lvl>
    <w:lvl w:ilvl="6" w:tplc="1F1015AC">
      <w:start w:val="1"/>
      <w:numFmt w:val="bullet"/>
      <w:lvlText w:val=""/>
      <w:lvlJc w:val="left"/>
      <w:pPr>
        <w:ind w:left="5040" w:hanging="360"/>
      </w:pPr>
      <w:rPr>
        <w:rFonts w:ascii="Symbol" w:hAnsi="Symbol" w:hint="default"/>
      </w:rPr>
    </w:lvl>
    <w:lvl w:ilvl="7" w:tplc="D2023AB6">
      <w:start w:val="1"/>
      <w:numFmt w:val="bullet"/>
      <w:lvlText w:val="o"/>
      <w:lvlJc w:val="left"/>
      <w:pPr>
        <w:ind w:left="5760" w:hanging="360"/>
      </w:pPr>
      <w:rPr>
        <w:rFonts w:ascii="Courier New" w:hAnsi="Courier New" w:hint="default"/>
      </w:rPr>
    </w:lvl>
    <w:lvl w:ilvl="8" w:tplc="CE74D17C">
      <w:start w:val="1"/>
      <w:numFmt w:val="bullet"/>
      <w:lvlText w:val=""/>
      <w:lvlJc w:val="left"/>
      <w:pPr>
        <w:ind w:left="6480" w:hanging="360"/>
      </w:pPr>
      <w:rPr>
        <w:rFonts w:ascii="Wingdings" w:hAnsi="Wingdings" w:hint="default"/>
      </w:rPr>
    </w:lvl>
  </w:abstractNum>
  <w:abstractNum w:abstractNumId="11">
    <w:nsid w:val="65BE6E96"/>
    <w:multiLevelType w:val="hybridMultilevel"/>
    <w:tmpl w:val="665EB48C"/>
    <w:lvl w:ilvl="0" w:tplc="F9328D4E">
      <w:start w:val="1"/>
      <w:numFmt w:val="bullet"/>
      <w:lvlText w:val=""/>
      <w:lvlJc w:val="left"/>
      <w:pPr>
        <w:ind w:left="720" w:hanging="360"/>
      </w:pPr>
      <w:rPr>
        <w:rFonts w:ascii="Symbol" w:hAnsi="Symbol" w:hint="default"/>
      </w:rPr>
    </w:lvl>
    <w:lvl w:ilvl="1" w:tplc="900242E4">
      <w:start w:val="1"/>
      <w:numFmt w:val="bullet"/>
      <w:lvlText w:val="o"/>
      <w:lvlJc w:val="left"/>
      <w:pPr>
        <w:ind w:left="1440" w:hanging="360"/>
      </w:pPr>
      <w:rPr>
        <w:rFonts w:ascii="Courier New" w:hAnsi="Courier New" w:hint="default"/>
      </w:rPr>
    </w:lvl>
    <w:lvl w:ilvl="2" w:tplc="7F66EE26">
      <w:start w:val="1"/>
      <w:numFmt w:val="bullet"/>
      <w:lvlText w:val=""/>
      <w:lvlJc w:val="left"/>
      <w:pPr>
        <w:ind w:left="2160" w:hanging="360"/>
      </w:pPr>
      <w:rPr>
        <w:rFonts w:ascii="Wingdings" w:hAnsi="Wingdings" w:hint="default"/>
      </w:rPr>
    </w:lvl>
    <w:lvl w:ilvl="3" w:tplc="A75603FC">
      <w:start w:val="1"/>
      <w:numFmt w:val="bullet"/>
      <w:lvlText w:val=""/>
      <w:lvlJc w:val="left"/>
      <w:pPr>
        <w:ind w:left="2880" w:hanging="360"/>
      </w:pPr>
      <w:rPr>
        <w:rFonts w:ascii="Symbol" w:hAnsi="Symbol" w:hint="default"/>
      </w:rPr>
    </w:lvl>
    <w:lvl w:ilvl="4" w:tplc="27C87742">
      <w:start w:val="1"/>
      <w:numFmt w:val="bullet"/>
      <w:lvlText w:val="o"/>
      <w:lvlJc w:val="left"/>
      <w:pPr>
        <w:ind w:left="3600" w:hanging="360"/>
      </w:pPr>
      <w:rPr>
        <w:rFonts w:ascii="Courier New" w:hAnsi="Courier New" w:hint="default"/>
      </w:rPr>
    </w:lvl>
    <w:lvl w:ilvl="5" w:tplc="AD74D94A">
      <w:start w:val="1"/>
      <w:numFmt w:val="bullet"/>
      <w:lvlText w:val=""/>
      <w:lvlJc w:val="left"/>
      <w:pPr>
        <w:ind w:left="4320" w:hanging="360"/>
      </w:pPr>
      <w:rPr>
        <w:rFonts w:ascii="Wingdings" w:hAnsi="Wingdings" w:hint="default"/>
      </w:rPr>
    </w:lvl>
    <w:lvl w:ilvl="6" w:tplc="738C38F8">
      <w:start w:val="1"/>
      <w:numFmt w:val="bullet"/>
      <w:lvlText w:val=""/>
      <w:lvlJc w:val="left"/>
      <w:pPr>
        <w:ind w:left="5040" w:hanging="360"/>
      </w:pPr>
      <w:rPr>
        <w:rFonts w:ascii="Symbol" w:hAnsi="Symbol" w:hint="default"/>
      </w:rPr>
    </w:lvl>
    <w:lvl w:ilvl="7" w:tplc="F27658AC">
      <w:start w:val="1"/>
      <w:numFmt w:val="bullet"/>
      <w:lvlText w:val="o"/>
      <w:lvlJc w:val="left"/>
      <w:pPr>
        <w:ind w:left="5760" w:hanging="360"/>
      </w:pPr>
      <w:rPr>
        <w:rFonts w:ascii="Courier New" w:hAnsi="Courier New" w:hint="default"/>
      </w:rPr>
    </w:lvl>
    <w:lvl w:ilvl="8" w:tplc="4E1E2DF4">
      <w:start w:val="1"/>
      <w:numFmt w:val="bullet"/>
      <w:lvlText w:val=""/>
      <w:lvlJc w:val="left"/>
      <w:pPr>
        <w:ind w:left="6480" w:hanging="360"/>
      </w:pPr>
      <w:rPr>
        <w:rFonts w:ascii="Wingdings" w:hAnsi="Wingdings" w:hint="default"/>
      </w:rPr>
    </w:lvl>
  </w:abstractNum>
  <w:abstractNum w:abstractNumId="12">
    <w:nsid w:val="65D2032F"/>
    <w:multiLevelType w:val="hybridMultilevel"/>
    <w:tmpl w:val="A906EA9A"/>
    <w:lvl w:ilvl="0" w:tplc="BC04882E">
      <w:start w:val="1"/>
      <w:numFmt w:val="bullet"/>
      <w:lvlText w:val="•"/>
      <w:lvlJc w:val="left"/>
      <w:pPr>
        <w:ind w:left="720" w:hanging="360"/>
      </w:pPr>
      <w:rPr>
        <w:rFonts w:ascii="Calibri Light" w:hAnsi="Calibri Light" w:hint="default"/>
      </w:rPr>
    </w:lvl>
    <w:lvl w:ilvl="1" w:tplc="E8D6E29A">
      <w:start w:val="1"/>
      <w:numFmt w:val="bullet"/>
      <w:lvlText w:val="o"/>
      <w:lvlJc w:val="left"/>
      <w:pPr>
        <w:ind w:left="1440" w:hanging="360"/>
      </w:pPr>
      <w:rPr>
        <w:rFonts w:ascii="Courier New" w:hAnsi="Courier New" w:hint="default"/>
      </w:rPr>
    </w:lvl>
    <w:lvl w:ilvl="2" w:tplc="DF0A0F44">
      <w:start w:val="1"/>
      <w:numFmt w:val="bullet"/>
      <w:lvlText w:val=""/>
      <w:lvlJc w:val="left"/>
      <w:pPr>
        <w:ind w:left="2160" w:hanging="360"/>
      </w:pPr>
      <w:rPr>
        <w:rFonts w:ascii="Wingdings" w:hAnsi="Wingdings" w:hint="default"/>
      </w:rPr>
    </w:lvl>
    <w:lvl w:ilvl="3" w:tplc="05B6607E">
      <w:start w:val="1"/>
      <w:numFmt w:val="bullet"/>
      <w:lvlText w:val=""/>
      <w:lvlJc w:val="left"/>
      <w:pPr>
        <w:ind w:left="2880" w:hanging="360"/>
      </w:pPr>
      <w:rPr>
        <w:rFonts w:ascii="Symbol" w:hAnsi="Symbol" w:hint="default"/>
      </w:rPr>
    </w:lvl>
    <w:lvl w:ilvl="4" w:tplc="5E544B0A">
      <w:start w:val="1"/>
      <w:numFmt w:val="bullet"/>
      <w:lvlText w:val="o"/>
      <w:lvlJc w:val="left"/>
      <w:pPr>
        <w:ind w:left="3600" w:hanging="360"/>
      </w:pPr>
      <w:rPr>
        <w:rFonts w:ascii="Courier New" w:hAnsi="Courier New" w:hint="default"/>
      </w:rPr>
    </w:lvl>
    <w:lvl w:ilvl="5" w:tplc="424CAAF4">
      <w:start w:val="1"/>
      <w:numFmt w:val="bullet"/>
      <w:lvlText w:val=""/>
      <w:lvlJc w:val="left"/>
      <w:pPr>
        <w:ind w:left="4320" w:hanging="360"/>
      </w:pPr>
      <w:rPr>
        <w:rFonts w:ascii="Wingdings" w:hAnsi="Wingdings" w:hint="default"/>
      </w:rPr>
    </w:lvl>
    <w:lvl w:ilvl="6" w:tplc="EB328B18">
      <w:start w:val="1"/>
      <w:numFmt w:val="bullet"/>
      <w:lvlText w:val=""/>
      <w:lvlJc w:val="left"/>
      <w:pPr>
        <w:ind w:left="5040" w:hanging="360"/>
      </w:pPr>
      <w:rPr>
        <w:rFonts w:ascii="Symbol" w:hAnsi="Symbol" w:hint="default"/>
      </w:rPr>
    </w:lvl>
    <w:lvl w:ilvl="7" w:tplc="77F45610">
      <w:start w:val="1"/>
      <w:numFmt w:val="bullet"/>
      <w:lvlText w:val="o"/>
      <w:lvlJc w:val="left"/>
      <w:pPr>
        <w:ind w:left="5760" w:hanging="360"/>
      </w:pPr>
      <w:rPr>
        <w:rFonts w:ascii="Courier New" w:hAnsi="Courier New" w:hint="default"/>
      </w:rPr>
    </w:lvl>
    <w:lvl w:ilvl="8" w:tplc="0D90B5EE">
      <w:start w:val="1"/>
      <w:numFmt w:val="bullet"/>
      <w:lvlText w:val=""/>
      <w:lvlJc w:val="left"/>
      <w:pPr>
        <w:ind w:left="6480" w:hanging="360"/>
      </w:pPr>
      <w:rPr>
        <w:rFonts w:ascii="Wingdings" w:hAnsi="Wingdings" w:hint="default"/>
      </w:rPr>
    </w:lvl>
  </w:abstractNum>
  <w:abstractNum w:abstractNumId="13">
    <w:nsid w:val="741F188F"/>
    <w:multiLevelType w:val="hybridMultilevel"/>
    <w:tmpl w:val="C98A449C"/>
    <w:lvl w:ilvl="0" w:tplc="A08CC92C">
      <w:start w:val="1"/>
      <w:numFmt w:val="bullet"/>
      <w:lvlText w:val=""/>
      <w:lvlJc w:val="left"/>
      <w:pPr>
        <w:ind w:left="720" w:hanging="360"/>
      </w:pPr>
      <w:rPr>
        <w:rFonts w:ascii="Symbol" w:hAnsi="Symbol" w:hint="default"/>
      </w:rPr>
    </w:lvl>
    <w:lvl w:ilvl="1" w:tplc="42C87C02">
      <w:start w:val="1"/>
      <w:numFmt w:val="bullet"/>
      <w:lvlText w:val="o"/>
      <w:lvlJc w:val="left"/>
      <w:pPr>
        <w:ind w:left="1440" w:hanging="360"/>
      </w:pPr>
      <w:rPr>
        <w:rFonts w:ascii="Courier New" w:hAnsi="Courier New" w:hint="default"/>
      </w:rPr>
    </w:lvl>
    <w:lvl w:ilvl="2" w:tplc="E9BC5318">
      <w:start w:val="1"/>
      <w:numFmt w:val="bullet"/>
      <w:lvlText w:val=""/>
      <w:lvlJc w:val="left"/>
      <w:pPr>
        <w:ind w:left="2160" w:hanging="360"/>
      </w:pPr>
      <w:rPr>
        <w:rFonts w:ascii="Wingdings" w:hAnsi="Wingdings" w:hint="default"/>
      </w:rPr>
    </w:lvl>
    <w:lvl w:ilvl="3" w:tplc="40E2AAF0">
      <w:start w:val="1"/>
      <w:numFmt w:val="bullet"/>
      <w:lvlText w:val=""/>
      <w:lvlJc w:val="left"/>
      <w:pPr>
        <w:ind w:left="2880" w:hanging="360"/>
      </w:pPr>
      <w:rPr>
        <w:rFonts w:ascii="Symbol" w:hAnsi="Symbol" w:hint="default"/>
      </w:rPr>
    </w:lvl>
    <w:lvl w:ilvl="4" w:tplc="2C90E1FC">
      <w:start w:val="1"/>
      <w:numFmt w:val="bullet"/>
      <w:lvlText w:val="o"/>
      <w:lvlJc w:val="left"/>
      <w:pPr>
        <w:ind w:left="3600" w:hanging="360"/>
      </w:pPr>
      <w:rPr>
        <w:rFonts w:ascii="Courier New" w:hAnsi="Courier New" w:hint="default"/>
      </w:rPr>
    </w:lvl>
    <w:lvl w:ilvl="5" w:tplc="176A8898">
      <w:start w:val="1"/>
      <w:numFmt w:val="bullet"/>
      <w:lvlText w:val=""/>
      <w:lvlJc w:val="left"/>
      <w:pPr>
        <w:ind w:left="4320" w:hanging="360"/>
      </w:pPr>
      <w:rPr>
        <w:rFonts w:ascii="Wingdings" w:hAnsi="Wingdings" w:hint="default"/>
      </w:rPr>
    </w:lvl>
    <w:lvl w:ilvl="6" w:tplc="AF32B4C6">
      <w:start w:val="1"/>
      <w:numFmt w:val="bullet"/>
      <w:lvlText w:val=""/>
      <w:lvlJc w:val="left"/>
      <w:pPr>
        <w:ind w:left="5040" w:hanging="360"/>
      </w:pPr>
      <w:rPr>
        <w:rFonts w:ascii="Symbol" w:hAnsi="Symbol" w:hint="default"/>
      </w:rPr>
    </w:lvl>
    <w:lvl w:ilvl="7" w:tplc="A6E41AEA">
      <w:start w:val="1"/>
      <w:numFmt w:val="bullet"/>
      <w:lvlText w:val="o"/>
      <w:lvlJc w:val="left"/>
      <w:pPr>
        <w:ind w:left="5760" w:hanging="360"/>
      </w:pPr>
      <w:rPr>
        <w:rFonts w:ascii="Courier New" w:hAnsi="Courier New" w:hint="default"/>
      </w:rPr>
    </w:lvl>
    <w:lvl w:ilvl="8" w:tplc="C60C6C50">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41"/>
    <w:rsid w:val="00233CAE"/>
    <w:rsid w:val="003E625B"/>
    <w:rsid w:val="00447041"/>
    <w:rsid w:val="0058464E"/>
    <w:rsid w:val="00674A56"/>
    <w:rsid w:val="00733795"/>
    <w:rsid w:val="007532E3"/>
    <w:rsid w:val="007962A0"/>
    <w:rsid w:val="009A60F9"/>
    <w:rsid w:val="009D2B19"/>
    <w:rsid w:val="00B045AF"/>
    <w:rsid w:val="00C00CB4"/>
    <w:rsid w:val="00C64CDA"/>
    <w:rsid w:val="00C922B4"/>
    <w:rsid w:val="00D03AC1"/>
    <w:rsid w:val="00DC274F"/>
    <w:rsid w:val="00DC2CF0"/>
    <w:rsid w:val="00EE3E7C"/>
    <w:rsid w:val="1188C57B"/>
    <w:rsid w:val="577BBA15"/>
    <w:rsid w:val="7BADE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B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5"/>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6"/>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Ind w:w="0" w:type="dxa"/>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customStyle="1" w:styleId="GridTable1Light">
    <w:name w:val="Grid Table 1 Light"/>
    <w:basedOn w:val="TableNormal"/>
    <w:uiPriority w:val="46"/>
    <w:rsid w:val="00DC2CF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C2CF0"/>
    <w:pPr>
      <w:spacing w:after="0" w:line="240" w:lineRule="auto"/>
    </w:pPr>
    <w:tblPr>
      <w:tblStyleRowBandSize w:val="1"/>
      <w:tblStyleColBandSize w:val="1"/>
      <w:tblInd w:w="0" w:type="dxa"/>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C2CF0"/>
    <w:pPr>
      <w:spacing w:after="0" w:line="240" w:lineRule="auto"/>
    </w:pPr>
    <w:tblPr>
      <w:tblStyleRowBandSize w:val="1"/>
      <w:tblStyleColBandSize w:val="1"/>
      <w:tblInd w:w="0" w:type="dxa"/>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C2CF0"/>
    <w:pPr>
      <w:spacing w:after="0" w:line="240" w:lineRule="auto"/>
    </w:pPr>
    <w:tblPr>
      <w:tblStyleRowBandSize w:val="1"/>
      <w:tblStyleColBandSize w:val="1"/>
      <w:tblInd w:w="0" w:type="dxa"/>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C2CF0"/>
    <w:pPr>
      <w:spacing w:after="0" w:line="240" w:lineRule="auto"/>
    </w:pPr>
    <w:tblPr>
      <w:tblStyleRowBandSize w:val="1"/>
      <w:tblStyleColBandSize w:val="1"/>
      <w:tblInd w:w="0" w:type="dxa"/>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C2CF0"/>
    <w:pPr>
      <w:spacing w:after="0" w:line="240" w:lineRule="auto"/>
    </w:pPr>
    <w:tblPr>
      <w:tblStyleRowBandSize w:val="1"/>
      <w:tblStyleColBandSize w:val="1"/>
      <w:tblInd w:w="0" w:type="dxa"/>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C2CF0"/>
    <w:pPr>
      <w:spacing w:after="0" w:line="240" w:lineRule="auto"/>
    </w:pPr>
    <w:tblPr>
      <w:tblStyleRowBandSize w:val="1"/>
      <w:tblStyleColBandSize w:val="1"/>
      <w:tblInd w:w="0" w:type="dxa"/>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C2CF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C2CF0"/>
    <w:pPr>
      <w:spacing w:after="0" w:line="240" w:lineRule="auto"/>
    </w:pPr>
    <w:tblPr>
      <w:tblStyleRowBandSize w:val="1"/>
      <w:tblStyleColBandSize w:val="1"/>
      <w:tblInd w:w="0" w:type="dxa"/>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CellMar>
        <w:top w:w="0" w:type="dxa"/>
        <w:left w:w="108" w:type="dxa"/>
        <w:bottom w:w="0" w:type="dxa"/>
        <w:right w:w="108" w:type="dxa"/>
      </w:tblCellMar>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2Accent2">
    <w:name w:val="Grid Table 2 Accent 2"/>
    <w:basedOn w:val="TableNormal"/>
    <w:uiPriority w:val="47"/>
    <w:rsid w:val="00DC2CF0"/>
    <w:pPr>
      <w:spacing w:after="0" w:line="240" w:lineRule="auto"/>
    </w:pPr>
    <w:tblPr>
      <w:tblStyleRowBandSize w:val="1"/>
      <w:tblStyleColBandSize w:val="1"/>
      <w:tblInd w:w="0" w:type="dxa"/>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CellMar>
        <w:top w:w="0" w:type="dxa"/>
        <w:left w:w="108" w:type="dxa"/>
        <w:bottom w:w="0" w:type="dxa"/>
        <w:right w:w="108" w:type="dxa"/>
      </w:tblCellMar>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2Accent3">
    <w:name w:val="Grid Table 2 Accent 3"/>
    <w:basedOn w:val="TableNormal"/>
    <w:uiPriority w:val="47"/>
    <w:rsid w:val="00DC2CF0"/>
    <w:pPr>
      <w:spacing w:after="0" w:line="240" w:lineRule="auto"/>
    </w:pPr>
    <w:tblPr>
      <w:tblStyleRowBandSize w:val="1"/>
      <w:tblStyleColBandSize w:val="1"/>
      <w:tblInd w:w="0" w:type="dxa"/>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CellMar>
        <w:top w:w="0" w:type="dxa"/>
        <w:left w:w="108" w:type="dxa"/>
        <w:bottom w:w="0" w:type="dxa"/>
        <w:right w:w="108" w:type="dxa"/>
      </w:tblCellMar>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2Accent4">
    <w:name w:val="Grid Table 2 Accent 4"/>
    <w:basedOn w:val="TableNormal"/>
    <w:uiPriority w:val="47"/>
    <w:rsid w:val="00DC2CF0"/>
    <w:pPr>
      <w:spacing w:after="0" w:line="240" w:lineRule="auto"/>
    </w:pPr>
    <w:tblPr>
      <w:tblStyleRowBandSize w:val="1"/>
      <w:tblStyleColBandSize w:val="1"/>
      <w:tblInd w:w="0" w:type="dxa"/>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2Accent5">
    <w:name w:val="Grid Table 2 Accent 5"/>
    <w:basedOn w:val="TableNormal"/>
    <w:uiPriority w:val="47"/>
    <w:rsid w:val="00DC2CF0"/>
    <w:pPr>
      <w:spacing w:after="0" w:line="240" w:lineRule="auto"/>
    </w:pPr>
    <w:tblPr>
      <w:tblStyleRowBandSize w:val="1"/>
      <w:tblStyleColBandSize w:val="1"/>
      <w:tblInd w:w="0" w:type="dxa"/>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CellMar>
        <w:top w:w="0" w:type="dxa"/>
        <w:left w:w="108" w:type="dxa"/>
        <w:bottom w:w="0" w:type="dxa"/>
        <w:right w:w="108" w:type="dxa"/>
      </w:tblCellMar>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2Accent6">
    <w:name w:val="Grid Table 2 Accent 6"/>
    <w:basedOn w:val="TableNormal"/>
    <w:uiPriority w:val="47"/>
    <w:rsid w:val="00DC2CF0"/>
    <w:pPr>
      <w:spacing w:after="0" w:line="240" w:lineRule="auto"/>
    </w:pPr>
    <w:tblPr>
      <w:tblStyleRowBandSize w:val="1"/>
      <w:tblStyleColBandSize w:val="1"/>
      <w:tblInd w:w="0" w:type="dxa"/>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CellMar>
        <w:top w:w="0" w:type="dxa"/>
        <w:left w:w="108" w:type="dxa"/>
        <w:bottom w:w="0" w:type="dxa"/>
        <w:right w:w="108" w:type="dxa"/>
      </w:tblCellMar>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3">
    <w:name w:val="Grid Table 3"/>
    <w:basedOn w:val="TableNormal"/>
    <w:uiPriority w:val="48"/>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3Accent2">
    <w:name w:val="Grid Table 3 Accent 2"/>
    <w:basedOn w:val="TableNormal"/>
    <w:uiPriority w:val="48"/>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3Accent3">
    <w:name w:val="Grid Table 3 Accent 3"/>
    <w:basedOn w:val="TableNormal"/>
    <w:uiPriority w:val="48"/>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3Accent4">
    <w:name w:val="Grid Table 3 Accent 4"/>
    <w:basedOn w:val="TableNormal"/>
    <w:uiPriority w:val="48"/>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3Accent5">
    <w:name w:val="Grid Table 3 Accent 5"/>
    <w:basedOn w:val="TableNormal"/>
    <w:uiPriority w:val="48"/>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3Accent6">
    <w:name w:val="Grid Table 3 Accent 6"/>
    <w:basedOn w:val="TableNormal"/>
    <w:uiPriority w:val="48"/>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customStyle="1" w:styleId="GridTable4">
    <w:name w:val="Grid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4Accent2">
    <w:name w:val="Grid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4Accent3">
    <w:name w:val="Grid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4Accent4">
    <w:name w:val="Grid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4Accent5">
    <w:name w:val="Grid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4Accent6">
    <w:name w:val="Grid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5Dark">
    <w:name w:val="Grid Table 5 Dark"/>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customStyle="1" w:styleId="GridTable5DarkAccent2">
    <w:name w:val="Grid Table 5 Dark Accent 2"/>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customStyle="1" w:styleId="GridTable5DarkAccent3">
    <w:name w:val="Grid Table 5 Dark Accent 3"/>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customStyle="1" w:styleId="GridTable5DarkAccent4">
    <w:name w:val="Grid Table 5 Dark Accent 4"/>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customStyle="1" w:styleId="GridTable5DarkAccent5">
    <w:name w:val="Grid Table 5 Dark Accent 5"/>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customStyle="1" w:styleId="GridTable5DarkAccent6">
    <w:name w:val="Grid Table 5 Dark Accent 6"/>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customStyle="1"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7"/>
      </w:numPr>
      <w:contextualSpacing/>
    </w:pPr>
  </w:style>
  <w:style w:type="paragraph" w:styleId="ListBullet3">
    <w:name w:val="List Bullet 3"/>
    <w:basedOn w:val="Normal"/>
    <w:uiPriority w:val="99"/>
    <w:semiHidden/>
    <w:unhideWhenUsed/>
    <w:rsid w:val="00DC2CF0"/>
    <w:pPr>
      <w:numPr>
        <w:numId w:val="8"/>
      </w:numPr>
      <w:contextualSpacing/>
    </w:pPr>
  </w:style>
  <w:style w:type="paragraph" w:styleId="ListBullet4">
    <w:name w:val="List Bullet 4"/>
    <w:basedOn w:val="Normal"/>
    <w:uiPriority w:val="99"/>
    <w:semiHidden/>
    <w:unhideWhenUsed/>
    <w:rsid w:val="00DC2CF0"/>
    <w:pPr>
      <w:numPr>
        <w:numId w:val="9"/>
      </w:numPr>
      <w:contextualSpacing/>
    </w:pPr>
  </w:style>
  <w:style w:type="paragraph" w:styleId="ListBullet5">
    <w:name w:val="List Bullet 5"/>
    <w:basedOn w:val="Normal"/>
    <w:uiPriority w:val="99"/>
    <w:semiHidden/>
    <w:unhideWhenUsed/>
    <w:rsid w:val="00DC2CF0"/>
    <w:pPr>
      <w:numPr>
        <w:numId w:val="10"/>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1"/>
      </w:numPr>
      <w:contextualSpacing/>
    </w:pPr>
  </w:style>
  <w:style w:type="paragraph" w:styleId="ListNumber3">
    <w:name w:val="List Number 3"/>
    <w:basedOn w:val="Normal"/>
    <w:uiPriority w:val="99"/>
    <w:semiHidden/>
    <w:unhideWhenUsed/>
    <w:rsid w:val="00DC2CF0"/>
    <w:pPr>
      <w:numPr>
        <w:numId w:val="12"/>
      </w:numPr>
      <w:contextualSpacing/>
    </w:pPr>
  </w:style>
  <w:style w:type="paragraph" w:styleId="ListNumber4">
    <w:name w:val="List Number 4"/>
    <w:basedOn w:val="Normal"/>
    <w:uiPriority w:val="99"/>
    <w:semiHidden/>
    <w:unhideWhenUsed/>
    <w:rsid w:val="00DC2CF0"/>
    <w:pPr>
      <w:numPr>
        <w:numId w:val="13"/>
      </w:numPr>
      <w:contextualSpacing/>
    </w:pPr>
  </w:style>
  <w:style w:type="paragraph" w:styleId="ListNumber5">
    <w:name w:val="List Number 5"/>
    <w:basedOn w:val="Normal"/>
    <w:uiPriority w:val="99"/>
    <w:semiHidden/>
    <w:unhideWhenUsed/>
    <w:rsid w:val="00DC2CF0"/>
    <w:pPr>
      <w:numPr>
        <w:numId w:val="14"/>
      </w:numPr>
      <w:contextualSpacing/>
    </w:pPr>
  </w:style>
  <w:style w:type="paragraph" w:styleId="ListParagraph">
    <w:name w:val="List Paragraph"/>
    <w:basedOn w:val="Normal"/>
    <w:uiPriority w:val="34"/>
    <w:semiHidden/>
    <w:unhideWhenUsed/>
    <w:qFormat/>
    <w:rsid w:val="00DC2CF0"/>
    <w:pPr>
      <w:ind w:left="720"/>
      <w:contextualSpacing/>
    </w:pPr>
  </w:style>
  <w:style w:type="table" w:customStyle="1" w:styleId="ListTable1Light">
    <w:name w:val="List Table 1 Light"/>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1LightAccent2">
    <w:name w:val="List Table 1 Light Accent 2"/>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1LightAccent3">
    <w:name w:val="List Table 1 Light Accent 3"/>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1LightAccent4">
    <w:name w:val="List Table 1 Light Accent 4"/>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1LightAccent5">
    <w:name w:val="List Table 1 Light Accent 5"/>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1LightAccent6">
    <w:name w:val="List Table 1 Light Accent 6"/>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2">
    <w:name w:val="List Table 2"/>
    <w:basedOn w:val="TableNormal"/>
    <w:uiPriority w:val="47"/>
    <w:rsid w:val="00DC2CF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C2CF0"/>
    <w:pPr>
      <w:spacing w:after="0" w:line="240" w:lineRule="auto"/>
    </w:pPr>
    <w:tblPr>
      <w:tblStyleRowBandSize w:val="1"/>
      <w:tblStyleColBandSize w:val="1"/>
      <w:tblInd w:w="0" w:type="dxa"/>
      <w:tblBorders>
        <w:top w:val="single" w:sz="4" w:space="0" w:color="54A2C3" w:themeColor="accent1" w:themeTint="99"/>
        <w:bottom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2Accent2">
    <w:name w:val="List Table 2 Accent 2"/>
    <w:basedOn w:val="TableNormal"/>
    <w:uiPriority w:val="47"/>
    <w:rsid w:val="00DC2CF0"/>
    <w:pPr>
      <w:spacing w:after="0" w:line="240" w:lineRule="auto"/>
    </w:pPr>
    <w:tblPr>
      <w:tblStyleRowBandSize w:val="1"/>
      <w:tblStyleColBandSize w:val="1"/>
      <w:tblInd w:w="0" w:type="dxa"/>
      <w:tblBorders>
        <w:top w:val="single" w:sz="4" w:space="0" w:color="EB9191" w:themeColor="accent2" w:themeTint="99"/>
        <w:bottom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2Accent3">
    <w:name w:val="List Table 2 Accent 3"/>
    <w:basedOn w:val="TableNormal"/>
    <w:uiPriority w:val="47"/>
    <w:rsid w:val="00DC2CF0"/>
    <w:pPr>
      <w:spacing w:after="0" w:line="240" w:lineRule="auto"/>
    </w:pPr>
    <w:tblPr>
      <w:tblStyleRowBandSize w:val="1"/>
      <w:tblStyleColBandSize w:val="1"/>
      <w:tblInd w:w="0" w:type="dxa"/>
      <w:tblBorders>
        <w:top w:val="single" w:sz="4" w:space="0" w:color="A0DDCD" w:themeColor="accent3" w:themeTint="99"/>
        <w:bottom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2Accent4">
    <w:name w:val="List Table 2 Accent 4"/>
    <w:basedOn w:val="TableNormal"/>
    <w:uiPriority w:val="47"/>
    <w:rsid w:val="00DC2CF0"/>
    <w:pPr>
      <w:spacing w:after="0" w:line="240" w:lineRule="auto"/>
    </w:pPr>
    <w:tblPr>
      <w:tblStyleRowBandSize w:val="1"/>
      <w:tblStyleColBandSize w:val="1"/>
      <w:tblInd w:w="0" w:type="dxa"/>
      <w:tblBorders>
        <w:top w:val="single" w:sz="4" w:space="0" w:color="D34D83" w:themeColor="accent4" w:themeTint="99"/>
        <w:bottom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2Accent5">
    <w:name w:val="List Table 2 Accent 5"/>
    <w:basedOn w:val="TableNormal"/>
    <w:uiPriority w:val="47"/>
    <w:rsid w:val="00DC2CF0"/>
    <w:pPr>
      <w:spacing w:after="0" w:line="240" w:lineRule="auto"/>
    </w:pPr>
    <w:tblPr>
      <w:tblStyleRowBandSize w:val="1"/>
      <w:tblStyleColBandSize w:val="1"/>
      <w:tblInd w:w="0" w:type="dxa"/>
      <w:tblBorders>
        <w:top w:val="single" w:sz="4" w:space="0" w:color="E7AA82" w:themeColor="accent5" w:themeTint="99"/>
        <w:bottom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2Accent6">
    <w:name w:val="List Table 2 Accent 6"/>
    <w:basedOn w:val="TableNormal"/>
    <w:uiPriority w:val="47"/>
    <w:rsid w:val="00DC2CF0"/>
    <w:pPr>
      <w:spacing w:after="0" w:line="240" w:lineRule="auto"/>
    </w:pPr>
    <w:tblPr>
      <w:tblStyleRowBandSize w:val="1"/>
      <w:tblStyleColBandSize w:val="1"/>
      <w:tblInd w:w="0" w:type="dxa"/>
      <w:tblBorders>
        <w:top w:val="single" w:sz="4" w:space="0" w:color="EBD697" w:themeColor="accent6" w:themeTint="99"/>
        <w:bottom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3">
    <w:name w:val="List Table 3"/>
    <w:basedOn w:val="TableNormal"/>
    <w:uiPriority w:val="48"/>
    <w:rsid w:val="00DC2CF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C2CF0"/>
    <w:pPr>
      <w:spacing w:after="0" w:line="240" w:lineRule="auto"/>
    </w:pPr>
    <w:tblPr>
      <w:tblStyleRowBandSize w:val="1"/>
      <w:tblStyleColBandSize w:val="1"/>
      <w:tblInd w:w="0" w:type="dxa"/>
      <w:tblBorders>
        <w:top w:val="single" w:sz="4" w:space="0" w:color="214C5E" w:themeColor="accent1"/>
        <w:left w:val="single" w:sz="4" w:space="0" w:color="214C5E" w:themeColor="accent1"/>
        <w:bottom w:val="single" w:sz="4" w:space="0" w:color="214C5E" w:themeColor="accent1"/>
        <w:right w:val="single" w:sz="4" w:space="0" w:color="214C5E" w:themeColor="accent1"/>
      </w:tblBorders>
      <w:tblCellMar>
        <w:top w:w="0" w:type="dxa"/>
        <w:left w:w="108" w:type="dxa"/>
        <w:bottom w:w="0" w:type="dxa"/>
        <w:right w:w="108" w:type="dxa"/>
      </w:tblCellMar>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customStyle="1" w:styleId="ListTable3Accent2">
    <w:name w:val="List Table 3 Accent 2"/>
    <w:basedOn w:val="TableNormal"/>
    <w:uiPriority w:val="48"/>
    <w:rsid w:val="00DC2CF0"/>
    <w:pPr>
      <w:spacing w:after="0" w:line="240" w:lineRule="auto"/>
    </w:pPr>
    <w:tblPr>
      <w:tblStyleRowBandSize w:val="1"/>
      <w:tblStyleColBandSize w:val="1"/>
      <w:tblInd w:w="0" w:type="dxa"/>
      <w:tblBorders>
        <w:top w:val="single" w:sz="4" w:space="0" w:color="DE4948" w:themeColor="accent2"/>
        <w:left w:val="single" w:sz="4" w:space="0" w:color="DE4948" w:themeColor="accent2"/>
        <w:bottom w:val="single" w:sz="4" w:space="0" w:color="DE4948" w:themeColor="accent2"/>
        <w:right w:val="single" w:sz="4" w:space="0" w:color="DE4948" w:themeColor="accent2"/>
      </w:tblBorders>
      <w:tblCellMar>
        <w:top w:w="0" w:type="dxa"/>
        <w:left w:w="108" w:type="dxa"/>
        <w:bottom w:w="0" w:type="dxa"/>
        <w:right w:w="108" w:type="dxa"/>
      </w:tblCellMar>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customStyle="1" w:styleId="ListTable3Accent3">
    <w:name w:val="List Table 3 Accent 3"/>
    <w:basedOn w:val="TableNormal"/>
    <w:uiPriority w:val="48"/>
    <w:rsid w:val="00DC2CF0"/>
    <w:pPr>
      <w:spacing w:after="0" w:line="240" w:lineRule="auto"/>
    </w:pPr>
    <w:tblPr>
      <w:tblStyleRowBandSize w:val="1"/>
      <w:tblStyleColBandSize w:val="1"/>
      <w:tblInd w:w="0" w:type="dxa"/>
      <w:tblBorders>
        <w:top w:val="single" w:sz="4" w:space="0" w:color="62C7AD" w:themeColor="accent3"/>
        <w:left w:val="single" w:sz="4" w:space="0" w:color="62C7AD" w:themeColor="accent3"/>
        <w:bottom w:val="single" w:sz="4" w:space="0" w:color="62C7AD" w:themeColor="accent3"/>
        <w:right w:val="single" w:sz="4" w:space="0" w:color="62C7AD" w:themeColor="accent3"/>
      </w:tblBorders>
      <w:tblCellMar>
        <w:top w:w="0" w:type="dxa"/>
        <w:left w:w="108" w:type="dxa"/>
        <w:bottom w:w="0" w:type="dxa"/>
        <w:right w:w="108" w:type="dxa"/>
      </w:tblCellMar>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customStyle="1" w:styleId="ListTable3Accent4">
    <w:name w:val="List Table 3 Accent 4"/>
    <w:basedOn w:val="TableNormal"/>
    <w:uiPriority w:val="48"/>
    <w:rsid w:val="00DC2CF0"/>
    <w:pPr>
      <w:spacing w:after="0" w:line="240" w:lineRule="auto"/>
    </w:pPr>
    <w:tblPr>
      <w:tblStyleRowBandSize w:val="1"/>
      <w:tblStyleColBandSize w:val="1"/>
      <w:tblInd w:w="0" w:type="dxa"/>
      <w:tblBorders>
        <w:top w:val="single" w:sz="4" w:space="0" w:color="731C3F" w:themeColor="accent4"/>
        <w:left w:val="single" w:sz="4" w:space="0" w:color="731C3F" w:themeColor="accent4"/>
        <w:bottom w:val="single" w:sz="4" w:space="0" w:color="731C3F" w:themeColor="accent4"/>
        <w:right w:val="single" w:sz="4" w:space="0" w:color="731C3F" w:themeColor="accent4"/>
      </w:tblBorders>
      <w:tblCellMar>
        <w:top w:w="0" w:type="dxa"/>
        <w:left w:w="108" w:type="dxa"/>
        <w:bottom w:w="0" w:type="dxa"/>
        <w:right w:w="108" w:type="dxa"/>
      </w:tblCellMar>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customStyle="1" w:styleId="ListTable3Accent5">
    <w:name w:val="List Table 3 Accent 5"/>
    <w:basedOn w:val="TableNormal"/>
    <w:uiPriority w:val="48"/>
    <w:rsid w:val="00DC2CF0"/>
    <w:pPr>
      <w:spacing w:after="0" w:line="240" w:lineRule="auto"/>
    </w:pPr>
    <w:tblPr>
      <w:tblStyleRowBandSize w:val="1"/>
      <w:tblStyleColBandSize w:val="1"/>
      <w:tblInd w:w="0" w:type="dxa"/>
      <w:tblBorders>
        <w:top w:val="single" w:sz="4" w:space="0" w:color="D87330" w:themeColor="accent5"/>
        <w:left w:val="single" w:sz="4" w:space="0" w:color="D87330" w:themeColor="accent5"/>
        <w:bottom w:val="single" w:sz="4" w:space="0" w:color="D87330" w:themeColor="accent5"/>
        <w:right w:val="single" w:sz="4" w:space="0" w:color="D87330" w:themeColor="accent5"/>
      </w:tblBorders>
      <w:tblCellMar>
        <w:top w:w="0" w:type="dxa"/>
        <w:left w:w="108" w:type="dxa"/>
        <w:bottom w:w="0" w:type="dxa"/>
        <w:right w:w="108" w:type="dxa"/>
      </w:tblCellMar>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customStyle="1" w:styleId="ListTable3Accent6">
    <w:name w:val="List Table 3 Accent 6"/>
    <w:basedOn w:val="TableNormal"/>
    <w:uiPriority w:val="48"/>
    <w:rsid w:val="00DC2CF0"/>
    <w:pPr>
      <w:spacing w:after="0" w:line="240" w:lineRule="auto"/>
    </w:pPr>
    <w:tblPr>
      <w:tblStyleRowBandSize w:val="1"/>
      <w:tblStyleColBandSize w:val="1"/>
      <w:tblInd w:w="0" w:type="dxa"/>
      <w:tblBorders>
        <w:top w:val="single" w:sz="4" w:space="0" w:color="DEBC53" w:themeColor="accent6"/>
        <w:left w:val="single" w:sz="4" w:space="0" w:color="DEBC53" w:themeColor="accent6"/>
        <w:bottom w:val="single" w:sz="4" w:space="0" w:color="DEBC53" w:themeColor="accent6"/>
        <w:right w:val="single" w:sz="4" w:space="0" w:color="DEBC53" w:themeColor="accent6"/>
      </w:tblBorders>
      <w:tblCellMar>
        <w:top w:w="0" w:type="dxa"/>
        <w:left w:w="108" w:type="dxa"/>
        <w:bottom w:w="0" w:type="dxa"/>
        <w:right w:w="108" w:type="dxa"/>
      </w:tblCellMar>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customStyle="1" w:styleId="ListTable4">
    <w:name w:val="List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4Accent2">
    <w:name w:val="List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4Accent3">
    <w:name w:val="List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4Accent4">
    <w:name w:val="List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4Accent5">
    <w:name w:val="List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4Accent6">
    <w:name w:val="List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CellMar>
        <w:top w:w="0" w:type="dxa"/>
        <w:left w:w="108" w:type="dxa"/>
        <w:bottom w:w="0" w:type="dxa"/>
        <w:right w:w="108" w:type="dxa"/>
      </w:tblCellMar>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CellMar>
        <w:top w:w="0" w:type="dxa"/>
        <w:left w:w="108" w:type="dxa"/>
        <w:bottom w:w="0" w:type="dxa"/>
        <w:right w:w="108" w:type="dxa"/>
      </w:tblCellMar>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CellMar>
        <w:top w:w="0" w:type="dxa"/>
        <w:left w:w="108" w:type="dxa"/>
        <w:bottom w:w="0" w:type="dxa"/>
        <w:right w:w="108" w:type="dxa"/>
      </w:tblCellMar>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CellMar>
        <w:top w:w="0" w:type="dxa"/>
        <w:left w:w="108" w:type="dxa"/>
        <w:bottom w:w="0" w:type="dxa"/>
        <w:right w:w="108" w:type="dxa"/>
      </w:tblCellMar>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CellMar>
        <w:top w:w="0" w:type="dxa"/>
        <w:left w:w="108" w:type="dxa"/>
        <w:bottom w:w="0" w:type="dxa"/>
        <w:right w:w="108" w:type="dxa"/>
      </w:tblCellMar>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CellMar>
        <w:top w:w="0" w:type="dxa"/>
        <w:left w:w="108" w:type="dxa"/>
        <w:bottom w:w="0" w:type="dxa"/>
        <w:right w:w="108" w:type="dxa"/>
      </w:tblCellMar>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214C5E" w:themeColor="accent1"/>
        <w:bottom w:val="single" w:sz="4" w:space="0" w:color="214C5E" w:themeColor="accent1"/>
      </w:tblBorders>
      <w:tblCellMar>
        <w:top w:w="0" w:type="dxa"/>
        <w:left w:w="108" w:type="dxa"/>
        <w:bottom w:w="0" w:type="dxa"/>
        <w:right w:w="108" w:type="dxa"/>
      </w:tblCellMar>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DE4948" w:themeColor="accent2"/>
        <w:bottom w:val="single" w:sz="4" w:space="0" w:color="DE4948" w:themeColor="accent2"/>
      </w:tblBorders>
      <w:tblCellMar>
        <w:top w:w="0" w:type="dxa"/>
        <w:left w:w="108" w:type="dxa"/>
        <w:bottom w:w="0" w:type="dxa"/>
        <w:right w:w="108" w:type="dxa"/>
      </w:tblCellMar>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62C7AD" w:themeColor="accent3"/>
        <w:bottom w:val="single" w:sz="4" w:space="0" w:color="62C7AD" w:themeColor="accent3"/>
      </w:tblBorders>
      <w:tblCellMar>
        <w:top w:w="0" w:type="dxa"/>
        <w:left w:w="108" w:type="dxa"/>
        <w:bottom w:w="0" w:type="dxa"/>
        <w:right w:w="108" w:type="dxa"/>
      </w:tblCellMar>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731C3F" w:themeColor="accent4"/>
        <w:bottom w:val="single" w:sz="4" w:space="0" w:color="731C3F" w:themeColor="accent4"/>
      </w:tblBorders>
      <w:tblCellMar>
        <w:top w:w="0" w:type="dxa"/>
        <w:left w:w="108" w:type="dxa"/>
        <w:bottom w:w="0" w:type="dxa"/>
        <w:right w:w="108" w:type="dxa"/>
      </w:tblCellMar>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D87330" w:themeColor="accent5"/>
        <w:bottom w:val="single" w:sz="4" w:space="0" w:color="D87330" w:themeColor="accent5"/>
      </w:tblBorders>
      <w:tblCellMar>
        <w:top w:w="0" w:type="dxa"/>
        <w:left w:w="108" w:type="dxa"/>
        <w:bottom w:w="0" w:type="dxa"/>
        <w:right w:w="108" w:type="dxa"/>
      </w:tblCellMar>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DEBC53" w:themeColor="accent6"/>
        <w:bottom w:val="single" w:sz="4" w:space="0" w:color="DEBC53" w:themeColor="accent6"/>
      </w:tblBorders>
      <w:tblCellMar>
        <w:top w:w="0" w:type="dxa"/>
        <w:left w:w="108" w:type="dxa"/>
        <w:bottom w:w="0" w:type="dxa"/>
        <w:right w:w="108" w:type="dxa"/>
      </w:tblCellMar>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CellMar>
        <w:top w:w="0" w:type="dxa"/>
        <w:left w:w="108" w:type="dxa"/>
        <w:bottom w:w="0" w:type="dxa"/>
        <w:right w:w="108" w:type="dxa"/>
      </w:tblCellMar>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CellMar>
        <w:top w:w="0" w:type="dxa"/>
        <w:left w:w="108" w:type="dxa"/>
        <w:bottom w:w="0" w:type="dxa"/>
        <w:right w:w="108" w:type="dxa"/>
      </w:tblCellMar>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CellMar>
        <w:top w:w="0" w:type="dxa"/>
        <w:left w:w="108" w:type="dxa"/>
        <w:bottom w:w="0" w:type="dxa"/>
        <w:right w:w="108" w:type="dxa"/>
      </w:tblCellMar>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CellMar>
        <w:top w:w="0" w:type="dxa"/>
        <w:left w:w="108" w:type="dxa"/>
        <w:bottom w:w="0" w:type="dxa"/>
        <w:right w:w="108" w:type="dxa"/>
      </w:tblCellMar>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CellMar>
        <w:top w:w="0" w:type="dxa"/>
        <w:left w:w="108" w:type="dxa"/>
        <w:bottom w:w="0" w:type="dxa"/>
        <w:right w:w="108" w:type="dxa"/>
      </w:tblCellMar>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CellMar>
        <w:top w:w="0" w:type="dxa"/>
        <w:left w:w="108" w:type="dxa"/>
        <w:bottom w:w="0" w:type="dxa"/>
        <w:right w:w="108" w:type="dxa"/>
      </w:tblCellMar>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customStyle="1" w:styleId="PlainTable1">
    <w:name w:val="Plain Table 1"/>
    <w:basedOn w:val="TableNormal"/>
    <w:uiPriority w:val="41"/>
    <w:rsid w:val="00DC2CF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C2CF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C2C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DC2CF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C2CF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5"/>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6"/>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Ind w:w="0" w:type="dxa"/>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customStyle="1" w:styleId="GridTable1Light">
    <w:name w:val="Grid Table 1 Light"/>
    <w:basedOn w:val="TableNormal"/>
    <w:uiPriority w:val="46"/>
    <w:rsid w:val="00DC2CF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C2CF0"/>
    <w:pPr>
      <w:spacing w:after="0" w:line="240" w:lineRule="auto"/>
    </w:pPr>
    <w:tblPr>
      <w:tblStyleRowBandSize w:val="1"/>
      <w:tblStyleColBandSize w:val="1"/>
      <w:tblInd w:w="0" w:type="dxa"/>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C2CF0"/>
    <w:pPr>
      <w:spacing w:after="0" w:line="240" w:lineRule="auto"/>
    </w:pPr>
    <w:tblPr>
      <w:tblStyleRowBandSize w:val="1"/>
      <w:tblStyleColBandSize w:val="1"/>
      <w:tblInd w:w="0" w:type="dxa"/>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C2CF0"/>
    <w:pPr>
      <w:spacing w:after="0" w:line="240" w:lineRule="auto"/>
    </w:pPr>
    <w:tblPr>
      <w:tblStyleRowBandSize w:val="1"/>
      <w:tblStyleColBandSize w:val="1"/>
      <w:tblInd w:w="0" w:type="dxa"/>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C2CF0"/>
    <w:pPr>
      <w:spacing w:after="0" w:line="240" w:lineRule="auto"/>
    </w:pPr>
    <w:tblPr>
      <w:tblStyleRowBandSize w:val="1"/>
      <w:tblStyleColBandSize w:val="1"/>
      <w:tblInd w:w="0" w:type="dxa"/>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C2CF0"/>
    <w:pPr>
      <w:spacing w:after="0" w:line="240" w:lineRule="auto"/>
    </w:pPr>
    <w:tblPr>
      <w:tblStyleRowBandSize w:val="1"/>
      <w:tblStyleColBandSize w:val="1"/>
      <w:tblInd w:w="0" w:type="dxa"/>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C2CF0"/>
    <w:pPr>
      <w:spacing w:after="0" w:line="240" w:lineRule="auto"/>
    </w:pPr>
    <w:tblPr>
      <w:tblStyleRowBandSize w:val="1"/>
      <w:tblStyleColBandSize w:val="1"/>
      <w:tblInd w:w="0" w:type="dxa"/>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C2CF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C2CF0"/>
    <w:pPr>
      <w:spacing w:after="0" w:line="240" w:lineRule="auto"/>
    </w:pPr>
    <w:tblPr>
      <w:tblStyleRowBandSize w:val="1"/>
      <w:tblStyleColBandSize w:val="1"/>
      <w:tblInd w:w="0" w:type="dxa"/>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CellMar>
        <w:top w:w="0" w:type="dxa"/>
        <w:left w:w="108" w:type="dxa"/>
        <w:bottom w:w="0" w:type="dxa"/>
        <w:right w:w="108" w:type="dxa"/>
      </w:tblCellMar>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2Accent2">
    <w:name w:val="Grid Table 2 Accent 2"/>
    <w:basedOn w:val="TableNormal"/>
    <w:uiPriority w:val="47"/>
    <w:rsid w:val="00DC2CF0"/>
    <w:pPr>
      <w:spacing w:after="0" w:line="240" w:lineRule="auto"/>
    </w:pPr>
    <w:tblPr>
      <w:tblStyleRowBandSize w:val="1"/>
      <w:tblStyleColBandSize w:val="1"/>
      <w:tblInd w:w="0" w:type="dxa"/>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CellMar>
        <w:top w:w="0" w:type="dxa"/>
        <w:left w:w="108" w:type="dxa"/>
        <w:bottom w:w="0" w:type="dxa"/>
        <w:right w:w="108" w:type="dxa"/>
      </w:tblCellMar>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2Accent3">
    <w:name w:val="Grid Table 2 Accent 3"/>
    <w:basedOn w:val="TableNormal"/>
    <w:uiPriority w:val="47"/>
    <w:rsid w:val="00DC2CF0"/>
    <w:pPr>
      <w:spacing w:after="0" w:line="240" w:lineRule="auto"/>
    </w:pPr>
    <w:tblPr>
      <w:tblStyleRowBandSize w:val="1"/>
      <w:tblStyleColBandSize w:val="1"/>
      <w:tblInd w:w="0" w:type="dxa"/>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CellMar>
        <w:top w:w="0" w:type="dxa"/>
        <w:left w:w="108" w:type="dxa"/>
        <w:bottom w:w="0" w:type="dxa"/>
        <w:right w:w="108" w:type="dxa"/>
      </w:tblCellMar>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2Accent4">
    <w:name w:val="Grid Table 2 Accent 4"/>
    <w:basedOn w:val="TableNormal"/>
    <w:uiPriority w:val="47"/>
    <w:rsid w:val="00DC2CF0"/>
    <w:pPr>
      <w:spacing w:after="0" w:line="240" w:lineRule="auto"/>
    </w:pPr>
    <w:tblPr>
      <w:tblStyleRowBandSize w:val="1"/>
      <w:tblStyleColBandSize w:val="1"/>
      <w:tblInd w:w="0" w:type="dxa"/>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2Accent5">
    <w:name w:val="Grid Table 2 Accent 5"/>
    <w:basedOn w:val="TableNormal"/>
    <w:uiPriority w:val="47"/>
    <w:rsid w:val="00DC2CF0"/>
    <w:pPr>
      <w:spacing w:after="0" w:line="240" w:lineRule="auto"/>
    </w:pPr>
    <w:tblPr>
      <w:tblStyleRowBandSize w:val="1"/>
      <w:tblStyleColBandSize w:val="1"/>
      <w:tblInd w:w="0" w:type="dxa"/>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CellMar>
        <w:top w:w="0" w:type="dxa"/>
        <w:left w:w="108" w:type="dxa"/>
        <w:bottom w:w="0" w:type="dxa"/>
        <w:right w:w="108" w:type="dxa"/>
      </w:tblCellMar>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2Accent6">
    <w:name w:val="Grid Table 2 Accent 6"/>
    <w:basedOn w:val="TableNormal"/>
    <w:uiPriority w:val="47"/>
    <w:rsid w:val="00DC2CF0"/>
    <w:pPr>
      <w:spacing w:after="0" w:line="240" w:lineRule="auto"/>
    </w:pPr>
    <w:tblPr>
      <w:tblStyleRowBandSize w:val="1"/>
      <w:tblStyleColBandSize w:val="1"/>
      <w:tblInd w:w="0" w:type="dxa"/>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CellMar>
        <w:top w:w="0" w:type="dxa"/>
        <w:left w:w="108" w:type="dxa"/>
        <w:bottom w:w="0" w:type="dxa"/>
        <w:right w:w="108" w:type="dxa"/>
      </w:tblCellMar>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3">
    <w:name w:val="Grid Table 3"/>
    <w:basedOn w:val="TableNormal"/>
    <w:uiPriority w:val="48"/>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3Accent2">
    <w:name w:val="Grid Table 3 Accent 2"/>
    <w:basedOn w:val="TableNormal"/>
    <w:uiPriority w:val="48"/>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3Accent3">
    <w:name w:val="Grid Table 3 Accent 3"/>
    <w:basedOn w:val="TableNormal"/>
    <w:uiPriority w:val="48"/>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3Accent4">
    <w:name w:val="Grid Table 3 Accent 4"/>
    <w:basedOn w:val="TableNormal"/>
    <w:uiPriority w:val="48"/>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3Accent5">
    <w:name w:val="Grid Table 3 Accent 5"/>
    <w:basedOn w:val="TableNormal"/>
    <w:uiPriority w:val="48"/>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3Accent6">
    <w:name w:val="Grid Table 3 Accent 6"/>
    <w:basedOn w:val="TableNormal"/>
    <w:uiPriority w:val="48"/>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customStyle="1" w:styleId="GridTable4">
    <w:name w:val="Grid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4Accent2">
    <w:name w:val="Grid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4Accent3">
    <w:name w:val="Grid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4Accent4">
    <w:name w:val="Grid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4Accent5">
    <w:name w:val="Grid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4Accent6">
    <w:name w:val="Grid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5Dark">
    <w:name w:val="Grid Table 5 Dark"/>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customStyle="1" w:styleId="GridTable5DarkAccent2">
    <w:name w:val="Grid Table 5 Dark Accent 2"/>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customStyle="1" w:styleId="GridTable5DarkAccent3">
    <w:name w:val="Grid Table 5 Dark Accent 3"/>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customStyle="1" w:styleId="GridTable5DarkAccent4">
    <w:name w:val="Grid Table 5 Dark Accent 4"/>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customStyle="1" w:styleId="GridTable5DarkAccent5">
    <w:name w:val="Grid Table 5 Dark Accent 5"/>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customStyle="1" w:styleId="GridTable5DarkAccent6">
    <w:name w:val="Grid Table 5 Dark Accent 6"/>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customStyle="1"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7"/>
      </w:numPr>
      <w:contextualSpacing/>
    </w:pPr>
  </w:style>
  <w:style w:type="paragraph" w:styleId="ListBullet3">
    <w:name w:val="List Bullet 3"/>
    <w:basedOn w:val="Normal"/>
    <w:uiPriority w:val="99"/>
    <w:semiHidden/>
    <w:unhideWhenUsed/>
    <w:rsid w:val="00DC2CF0"/>
    <w:pPr>
      <w:numPr>
        <w:numId w:val="8"/>
      </w:numPr>
      <w:contextualSpacing/>
    </w:pPr>
  </w:style>
  <w:style w:type="paragraph" w:styleId="ListBullet4">
    <w:name w:val="List Bullet 4"/>
    <w:basedOn w:val="Normal"/>
    <w:uiPriority w:val="99"/>
    <w:semiHidden/>
    <w:unhideWhenUsed/>
    <w:rsid w:val="00DC2CF0"/>
    <w:pPr>
      <w:numPr>
        <w:numId w:val="9"/>
      </w:numPr>
      <w:contextualSpacing/>
    </w:pPr>
  </w:style>
  <w:style w:type="paragraph" w:styleId="ListBullet5">
    <w:name w:val="List Bullet 5"/>
    <w:basedOn w:val="Normal"/>
    <w:uiPriority w:val="99"/>
    <w:semiHidden/>
    <w:unhideWhenUsed/>
    <w:rsid w:val="00DC2CF0"/>
    <w:pPr>
      <w:numPr>
        <w:numId w:val="10"/>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1"/>
      </w:numPr>
      <w:contextualSpacing/>
    </w:pPr>
  </w:style>
  <w:style w:type="paragraph" w:styleId="ListNumber3">
    <w:name w:val="List Number 3"/>
    <w:basedOn w:val="Normal"/>
    <w:uiPriority w:val="99"/>
    <w:semiHidden/>
    <w:unhideWhenUsed/>
    <w:rsid w:val="00DC2CF0"/>
    <w:pPr>
      <w:numPr>
        <w:numId w:val="12"/>
      </w:numPr>
      <w:contextualSpacing/>
    </w:pPr>
  </w:style>
  <w:style w:type="paragraph" w:styleId="ListNumber4">
    <w:name w:val="List Number 4"/>
    <w:basedOn w:val="Normal"/>
    <w:uiPriority w:val="99"/>
    <w:semiHidden/>
    <w:unhideWhenUsed/>
    <w:rsid w:val="00DC2CF0"/>
    <w:pPr>
      <w:numPr>
        <w:numId w:val="13"/>
      </w:numPr>
      <w:contextualSpacing/>
    </w:pPr>
  </w:style>
  <w:style w:type="paragraph" w:styleId="ListNumber5">
    <w:name w:val="List Number 5"/>
    <w:basedOn w:val="Normal"/>
    <w:uiPriority w:val="99"/>
    <w:semiHidden/>
    <w:unhideWhenUsed/>
    <w:rsid w:val="00DC2CF0"/>
    <w:pPr>
      <w:numPr>
        <w:numId w:val="14"/>
      </w:numPr>
      <w:contextualSpacing/>
    </w:pPr>
  </w:style>
  <w:style w:type="paragraph" w:styleId="ListParagraph">
    <w:name w:val="List Paragraph"/>
    <w:basedOn w:val="Normal"/>
    <w:uiPriority w:val="34"/>
    <w:semiHidden/>
    <w:unhideWhenUsed/>
    <w:qFormat/>
    <w:rsid w:val="00DC2CF0"/>
    <w:pPr>
      <w:ind w:left="720"/>
      <w:contextualSpacing/>
    </w:pPr>
  </w:style>
  <w:style w:type="table" w:customStyle="1" w:styleId="ListTable1Light">
    <w:name w:val="List Table 1 Light"/>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1LightAccent2">
    <w:name w:val="List Table 1 Light Accent 2"/>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1LightAccent3">
    <w:name w:val="List Table 1 Light Accent 3"/>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1LightAccent4">
    <w:name w:val="List Table 1 Light Accent 4"/>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1LightAccent5">
    <w:name w:val="List Table 1 Light Accent 5"/>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1LightAccent6">
    <w:name w:val="List Table 1 Light Accent 6"/>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2">
    <w:name w:val="List Table 2"/>
    <w:basedOn w:val="TableNormal"/>
    <w:uiPriority w:val="47"/>
    <w:rsid w:val="00DC2CF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C2CF0"/>
    <w:pPr>
      <w:spacing w:after="0" w:line="240" w:lineRule="auto"/>
    </w:pPr>
    <w:tblPr>
      <w:tblStyleRowBandSize w:val="1"/>
      <w:tblStyleColBandSize w:val="1"/>
      <w:tblInd w:w="0" w:type="dxa"/>
      <w:tblBorders>
        <w:top w:val="single" w:sz="4" w:space="0" w:color="54A2C3" w:themeColor="accent1" w:themeTint="99"/>
        <w:bottom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2Accent2">
    <w:name w:val="List Table 2 Accent 2"/>
    <w:basedOn w:val="TableNormal"/>
    <w:uiPriority w:val="47"/>
    <w:rsid w:val="00DC2CF0"/>
    <w:pPr>
      <w:spacing w:after="0" w:line="240" w:lineRule="auto"/>
    </w:pPr>
    <w:tblPr>
      <w:tblStyleRowBandSize w:val="1"/>
      <w:tblStyleColBandSize w:val="1"/>
      <w:tblInd w:w="0" w:type="dxa"/>
      <w:tblBorders>
        <w:top w:val="single" w:sz="4" w:space="0" w:color="EB9191" w:themeColor="accent2" w:themeTint="99"/>
        <w:bottom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2Accent3">
    <w:name w:val="List Table 2 Accent 3"/>
    <w:basedOn w:val="TableNormal"/>
    <w:uiPriority w:val="47"/>
    <w:rsid w:val="00DC2CF0"/>
    <w:pPr>
      <w:spacing w:after="0" w:line="240" w:lineRule="auto"/>
    </w:pPr>
    <w:tblPr>
      <w:tblStyleRowBandSize w:val="1"/>
      <w:tblStyleColBandSize w:val="1"/>
      <w:tblInd w:w="0" w:type="dxa"/>
      <w:tblBorders>
        <w:top w:val="single" w:sz="4" w:space="0" w:color="A0DDCD" w:themeColor="accent3" w:themeTint="99"/>
        <w:bottom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2Accent4">
    <w:name w:val="List Table 2 Accent 4"/>
    <w:basedOn w:val="TableNormal"/>
    <w:uiPriority w:val="47"/>
    <w:rsid w:val="00DC2CF0"/>
    <w:pPr>
      <w:spacing w:after="0" w:line="240" w:lineRule="auto"/>
    </w:pPr>
    <w:tblPr>
      <w:tblStyleRowBandSize w:val="1"/>
      <w:tblStyleColBandSize w:val="1"/>
      <w:tblInd w:w="0" w:type="dxa"/>
      <w:tblBorders>
        <w:top w:val="single" w:sz="4" w:space="0" w:color="D34D83" w:themeColor="accent4" w:themeTint="99"/>
        <w:bottom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2Accent5">
    <w:name w:val="List Table 2 Accent 5"/>
    <w:basedOn w:val="TableNormal"/>
    <w:uiPriority w:val="47"/>
    <w:rsid w:val="00DC2CF0"/>
    <w:pPr>
      <w:spacing w:after="0" w:line="240" w:lineRule="auto"/>
    </w:pPr>
    <w:tblPr>
      <w:tblStyleRowBandSize w:val="1"/>
      <w:tblStyleColBandSize w:val="1"/>
      <w:tblInd w:w="0" w:type="dxa"/>
      <w:tblBorders>
        <w:top w:val="single" w:sz="4" w:space="0" w:color="E7AA82" w:themeColor="accent5" w:themeTint="99"/>
        <w:bottom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2Accent6">
    <w:name w:val="List Table 2 Accent 6"/>
    <w:basedOn w:val="TableNormal"/>
    <w:uiPriority w:val="47"/>
    <w:rsid w:val="00DC2CF0"/>
    <w:pPr>
      <w:spacing w:after="0" w:line="240" w:lineRule="auto"/>
    </w:pPr>
    <w:tblPr>
      <w:tblStyleRowBandSize w:val="1"/>
      <w:tblStyleColBandSize w:val="1"/>
      <w:tblInd w:w="0" w:type="dxa"/>
      <w:tblBorders>
        <w:top w:val="single" w:sz="4" w:space="0" w:color="EBD697" w:themeColor="accent6" w:themeTint="99"/>
        <w:bottom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3">
    <w:name w:val="List Table 3"/>
    <w:basedOn w:val="TableNormal"/>
    <w:uiPriority w:val="48"/>
    <w:rsid w:val="00DC2CF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C2CF0"/>
    <w:pPr>
      <w:spacing w:after="0" w:line="240" w:lineRule="auto"/>
    </w:pPr>
    <w:tblPr>
      <w:tblStyleRowBandSize w:val="1"/>
      <w:tblStyleColBandSize w:val="1"/>
      <w:tblInd w:w="0" w:type="dxa"/>
      <w:tblBorders>
        <w:top w:val="single" w:sz="4" w:space="0" w:color="214C5E" w:themeColor="accent1"/>
        <w:left w:val="single" w:sz="4" w:space="0" w:color="214C5E" w:themeColor="accent1"/>
        <w:bottom w:val="single" w:sz="4" w:space="0" w:color="214C5E" w:themeColor="accent1"/>
        <w:right w:val="single" w:sz="4" w:space="0" w:color="214C5E" w:themeColor="accent1"/>
      </w:tblBorders>
      <w:tblCellMar>
        <w:top w:w="0" w:type="dxa"/>
        <w:left w:w="108" w:type="dxa"/>
        <w:bottom w:w="0" w:type="dxa"/>
        <w:right w:w="108" w:type="dxa"/>
      </w:tblCellMar>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customStyle="1" w:styleId="ListTable3Accent2">
    <w:name w:val="List Table 3 Accent 2"/>
    <w:basedOn w:val="TableNormal"/>
    <w:uiPriority w:val="48"/>
    <w:rsid w:val="00DC2CF0"/>
    <w:pPr>
      <w:spacing w:after="0" w:line="240" w:lineRule="auto"/>
    </w:pPr>
    <w:tblPr>
      <w:tblStyleRowBandSize w:val="1"/>
      <w:tblStyleColBandSize w:val="1"/>
      <w:tblInd w:w="0" w:type="dxa"/>
      <w:tblBorders>
        <w:top w:val="single" w:sz="4" w:space="0" w:color="DE4948" w:themeColor="accent2"/>
        <w:left w:val="single" w:sz="4" w:space="0" w:color="DE4948" w:themeColor="accent2"/>
        <w:bottom w:val="single" w:sz="4" w:space="0" w:color="DE4948" w:themeColor="accent2"/>
        <w:right w:val="single" w:sz="4" w:space="0" w:color="DE4948" w:themeColor="accent2"/>
      </w:tblBorders>
      <w:tblCellMar>
        <w:top w:w="0" w:type="dxa"/>
        <w:left w:w="108" w:type="dxa"/>
        <w:bottom w:w="0" w:type="dxa"/>
        <w:right w:w="108" w:type="dxa"/>
      </w:tblCellMar>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customStyle="1" w:styleId="ListTable3Accent3">
    <w:name w:val="List Table 3 Accent 3"/>
    <w:basedOn w:val="TableNormal"/>
    <w:uiPriority w:val="48"/>
    <w:rsid w:val="00DC2CF0"/>
    <w:pPr>
      <w:spacing w:after="0" w:line="240" w:lineRule="auto"/>
    </w:pPr>
    <w:tblPr>
      <w:tblStyleRowBandSize w:val="1"/>
      <w:tblStyleColBandSize w:val="1"/>
      <w:tblInd w:w="0" w:type="dxa"/>
      <w:tblBorders>
        <w:top w:val="single" w:sz="4" w:space="0" w:color="62C7AD" w:themeColor="accent3"/>
        <w:left w:val="single" w:sz="4" w:space="0" w:color="62C7AD" w:themeColor="accent3"/>
        <w:bottom w:val="single" w:sz="4" w:space="0" w:color="62C7AD" w:themeColor="accent3"/>
        <w:right w:val="single" w:sz="4" w:space="0" w:color="62C7AD" w:themeColor="accent3"/>
      </w:tblBorders>
      <w:tblCellMar>
        <w:top w:w="0" w:type="dxa"/>
        <w:left w:w="108" w:type="dxa"/>
        <w:bottom w:w="0" w:type="dxa"/>
        <w:right w:w="108" w:type="dxa"/>
      </w:tblCellMar>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customStyle="1" w:styleId="ListTable3Accent4">
    <w:name w:val="List Table 3 Accent 4"/>
    <w:basedOn w:val="TableNormal"/>
    <w:uiPriority w:val="48"/>
    <w:rsid w:val="00DC2CF0"/>
    <w:pPr>
      <w:spacing w:after="0" w:line="240" w:lineRule="auto"/>
    </w:pPr>
    <w:tblPr>
      <w:tblStyleRowBandSize w:val="1"/>
      <w:tblStyleColBandSize w:val="1"/>
      <w:tblInd w:w="0" w:type="dxa"/>
      <w:tblBorders>
        <w:top w:val="single" w:sz="4" w:space="0" w:color="731C3F" w:themeColor="accent4"/>
        <w:left w:val="single" w:sz="4" w:space="0" w:color="731C3F" w:themeColor="accent4"/>
        <w:bottom w:val="single" w:sz="4" w:space="0" w:color="731C3F" w:themeColor="accent4"/>
        <w:right w:val="single" w:sz="4" w:space="0" w:color="731C3F" w:themeColor="accent4"/>
      </w:tblBorders>
      <w:tblCellMar>
        <w:top w:w="0" w:type="dxa"/>
        <w:left w:w="108" w:type="dxa"/>
        <w:bottom w:w="0" w:type="dxa"/>
        <w:right w:w="108" w:type="dxa"/>
      </w:tblCellMar>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customStyle="1" w:styleId="ListTable3Accent5">
    <w:name w:val="List Table 3 Accent 5"/>
    <w:basedOn w:val="TableNormal"/>
    <w:uiPriority w:val="48"/>
    <w:rsid w:val="00DC2CF0"/>
    <w:pPr>
      <w:spacing w:after="0" w:line="240" w:lineRule="auto"/>
    </w:pPr>
    <w:tblPr>
      <w:tblStyleRowBandSize w:val="1"/>
      <w:tblStyleColBandSize w:val="1"/>
      <w:tblInd w:w="0" w:type="dxa"/>
      <w:tblBorders>
        <w:top w:val="single" w:sz="4" w:space="0" w:color="D87330" w:themeColor="accent5"/>
        <w:left w:val="single" w:sz="4" w:space="0" w:color="D87330" w:themeColor="accent5"/>
        <w:bottom w:val="single" w:sz="4" w:space="0" w:color="D87330" w:themeColor="accent5"/>
        <w:right w:val="single" w:sz="4" w:space="0" w:color="D87330" w:themeColor="accent5"/>
      </w:tblBorders>
      <w:tblCellMar>
        <w:top w:w="0" w:type="dxa"/>
        <w:left w:w="108" w:type="dxa"/>
        <w:bottom w:w="0" w:type="dxa"/>
        <w:right w:w="108" w:type="dxa"/>
      </w:tblCellMar>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customStyle="1" w:styleId="ListTable3Accent6">
    <w:name w:val="List Table 3 Accent 6"/>
    <w:basedOn w:val="TableNormal"/>
    <w:uiPriority w:val="48"/>
    <w:rsid w:val="00DC2CF0"/>
    <w:pPr>
      <w:spacing w:after="0" w:line="240" w:lineRule="auto"/>
    </w:pPr>
    <w:tblPr>
      <w:tblStyleRowBandSize w:val="1"/>
      <w:tblStyleColBandSize w:val="1"/>
      <w:tblInd w:w="0" w:type="dxa"/>
      <w:tblBorders>
        <w:top w:val="single" w:sz="4" w:space="0" w:color="DEBC53" w:themeColor="accent6"/>
        <w:left w:val="single" w:sz="4" w:space="0" w:color="DEBC53" w:themeColor="accent6"/>
        <w:bottom w:val="single" w:sz="4" w:space="0" w:color="DEBC53" w:themeColor="accent6"/>
        <w:right w:val="single" w:sz="4" w:space="0" w:color="DEBC53" w:themeColor="accent6"/>
      </w:tblBorders>
      <w:tblCellMar>
        <w:top w:w="0" w:type="dxa"/>
        <w:left w:w="108" w:type="dxa"/>
        <w:bottom w:w="0" w:type="dxa"/>
        <w:right w:w="108" w:type="dxa"/>
      </w:tblCellMar>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customStyle="1" w:styleId="ListTable4">
    <w:name w:val="List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4Accent2">
    <w:name w:val="List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4Accent3">
    <w:name w:val="List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4Accent4">
    <w:name w:val="List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4Accent5">
    <w:name w:val="List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4Accent6">
    <w:name w:val="List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CellMar>
        <w:top w:w="0" w:type="dxa"/>
        <w:left w:w="108" w:type="dxa"/>
        <w:bottom w:w="0" w:type="dxa"/>
        <w:right w:w="108" w:type="dxa"/>
      </w:tblCellMar>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CellMar>
        <w:top w:w="0" w:type="dxa"/>
        <w:left w:w="108" w:type="dxa"/>
        <w:bottom w:w="0" w:type="dxa"/>
        <w:right w:w="108" w:type="dxa"/>
      </w:tblCellMar>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CellMar>
        <w:top w:w="0" w:type="dxa"/>
        <w:left w:w="108" w:type="dxa"/>
        <w:bottom w:w="0" w:type="dxa"/>
        <w:right w:w="108" w:type="dxa"/>
      </w:tblCellMar>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CellMar>
        <w:top w:w="0" w:type="dxa"/>
        <w:left w:w="108" w:type="dxa"/>
        <w:bottom w:w="0" w:type="dxa"/>
        <w:right w:w="108" w:type="dxa"/>
      </w:tblCellMar>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CellMar>
        <w:top w:w="0" w:type="dxa"/>
        <w:left w:w="108" w:type="dxa"/>
        <w:bottom w:w="0" w:type="dxa"/>
        <w:right w:w="108" w:type="dxa"/>
      </w:tblCellMar>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CellMar>
        <w:top w:w="0" w:type="dxa"/>
        <w:left w:w="108" w:type="dxa"/>
        <w:bottom w:w="0" w:type="dxa"/>
        <w:right w:w="108" w:type="dxa"/>
      </w:tblCellMar>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214C5E" w:themeColor="accent1"/>
        <w:bottom w:val="single" w:sz="4" w:space="0" w:color="214C5E" w:themeColor="accent1"/>
      </w:tblBorders>
      <w:tblCellMar>
        <w:top w:w="0" w:type="dxa"/>
        <w:left w:w="108" w:type="dxa"/>
        <w:bottom w:w="0" w:type="dxa"/>
        <w:right w:w="108" w:type="dxa"/>
      </w:tblCellMar>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DE4948" w:themeColor="accent2"/>
        <w:bottom w:val="single" w:sz="4" w:space="0" w:color="DE4948" w:themeColor="accent2"/>
      </w:tblBorders>
      <w:tblCellMar>
        <w:top w:w="0" w:type="dxa"/>
        <w:left w:w="108" w:type="dxa"/>
        <w:bottom w:w="0" w:type="dxa"/>
        <w:right w:w="108" w:type="dxa"/>
      </w:tblCellMar>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62C7AD" w:themeColor="accent3"/>
        <w:bottom w:val="single" w:sz="4" w:space="0" w:color="62C7AD" w:themeColor="accent3"/>
      </w:tblBorders>
      <w:tblCellMar>
        <w:top w:w="0" w:type="dxa"/>
        <w:left w:w="108" w:type="dxa"/>
        <w:bottom w:w="0" w:type="dxa"/>
        <w:right w:w="108" w:type="dxa"/>
      </w:tblCellMar>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731C3F" w:themeColor="accent4"/>
        <w:bottom w:val="single" w:sz="4" w:space="0" w:color="731C3F" w:themeColor="accent4"/>
      </w:tblBorders>
      <w:tblCellMar>
        <w:top w:w="0" w:type="dxa"/>
        <w:left w:w="108" w:type="dxa"/>
        <w:bottom w:w="0" w:type="dxa"/>
        <w:right w:w="108" w:type="dxa"/>
      </w:tblCellMar>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D87330" w:themeColor="accent5"/>
        <w:bottom w:val="single" w:sz="4" w:space="0" w:color="D87330" w:themeColor="accent5"/>
      </w:tblBorders>
      <w:tblCellMar>
        <w:top w:w="0" w:type="dxa"/>
        <w:left w:w="108" w:type="dxa"/>
        <w:bottom w:w="0" w:type="dxa"/>
        <w:right w:w="108" w:type="dxa"/>
      </w:tblCellMar>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DEBC53" w:themeColor="accent6"/>
        <w:bottom w:val="single" w:sz="4" w:space="0" w:color="DEBC53" w:themeColor="accent6"/>
      </w:tblBorders>
      <w:tblCellMar>
        <w:top w:w="0" w:type="dxa"/>
        <w:left w:w="108" w:type="dxa"/>
        <w:bottom w:w="0" w:type="dxa"/>
        <w:right w:w="108" w:type="dxa"/>
      </w:tblCellMar>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CellMar>
        <w:top w:w="0" w:type="dxa"/>
        <w:left w:w="108" w:type="dxa"/>
        <w:bottom w:w="0" w:type="dxa"/>
        <w:right w:w="108" w:type="dxa"/>
      </w:tblCellMar>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CellMar>
        <w:top w:w="0" w:type="dxa"/>
        <w:left w:w="108" w:type="dxa"/>
        <w:bottom w:w="0" w:type="dxa"/>
        <w:right w:w="108" w:type="dxa"/>
      </w:tblCellMar>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CellMar>
        <w:top w:w="0" w:type="dxa"/>
        <w:left w:w="108" w:type="dxa"/>
        <w:bottom w:w="0" w:type="dxa"/>
        <w:right w:w="108" w:type="dxa"/>
      </w:tblCellMar>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CellMar>
        <w:top w:w="0" w:type="dxa"/>
        <w:left w:w="108" w:type="dxa"/>
        <w:bottom w:w="0" w:type="dxa"/>
        <w:right w:w="108" w:type="dxa"/>
      </w:tblCellMar>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CellMar>
        <w:top w:w="0" w:type="dxa"/>
        <w:left w:w="108" w:type="dxa"/>
        <w:bottom w:w="0" w:type="dxa"/>
        <w:right w:w="108" w:type="dxa"/>
      </w:tblCellMar>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CellMar>
        <w:top w:w="0" w:type="dxa"/>
        <w:left w:w="108" w:type="dxa"/>
        <w:bottom w:w="0" w:type="dxa"/>
        <w:right w:w="108" w:type="dxa"/>
      </w:tblCellMar>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customStyle="1" w:styleId="PlainTable1">
    <w:name w:val="Plain Table 1"/>
    <w:basedOn w:val="TableNormal"/>
    <w:uiPriority w:val="41"/>
    <w:rsid w:val="00DC2CF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C2CF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C2C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DC2CF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C2CF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Ball</dc:creator>
  <cp:lastModifiedBy>Finance</cp:lastModifiedBy>
  <cp:revision>2</cp:revision>
  <dcterms:created xsi:type="dcterms:W3CDTF">2019-06-04T12:15:00Z</dcterms:created>
  <dcterms:modified xsi:type="dcterms:W3CDTF">2019-06-04T12:15:00Z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